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45" w:rsidRDefault="00A94345" w:rsidP="00A94345">
      <w:pPr>
        <w:pStyle w:val="NoSpacing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“Beowulf” – Notes by Section</w:t>
      </w:r>
    </w:p>
    <w:p w:rsidR="00C70276" w:rsidRDefault="00C70276" w:rsidP="00C70276">
      <w:pPr>
        <w:pStyle w:val="NoSpacing"/>
        <w:rPr>
          <w:rFonts w:ascii="Century Gothic" w:hAnsi="Century Gothic" w:cs="Times New Roman"/>
          <w:b/>
        </w:rPr>
      </w:pPr>
    </w:p>
    <w:p w:rsidR="00C70276" w:rsidRDefault="00C70276" w:rsidP="00C70276">
      <w:pPr>
        <w:pStyle w:val="NoSpacing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Background: </w:t>
      </w:r>
    </w:p>
    <w:p w:rsidR="00C70276" w:rsidRDefault="000972B5" w:rsidP="00100342">
      <w:pPr>
        <w:pStyle w:val="NoSpacing"/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Setting: 6</w:t>
      </w:r>
      <w:r w:rsidRPr="000972B5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century Scandinavia</w:t>
      </w:r>
    </w:p>
    <w:p w:rsidR="000972B5" w:rsidRDefault="000972B5" w:rsidP="00100342">
      <w:pPr>
        <w:pStyle w:val="NoSpacing"/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Originally told in Old English</w:t>
      </w:r>
    </w:p>
    <w:p w:rsidR="00E575BE" w:rsidRDefault="00E575BE" w:rsidP="00100342">
      <w:pPr>
        <w:pStyle w:val="NoSpacing"/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Who ruled the Danes?</w:t>
      </w:r>
    </w:p>
    <w:p w:rsidR="00E575BE" w:rsidRDefault="00E575BE" w:rsidP="00100342">
      <w:pPr>
        <w:pStyle w:val="NoSpacing"/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Hrothgar ruled the Danes.</w:t>
      </w:r>
    </w:p>
    <w:p w:rsidR="00E575BE" w:rsidRDefault="00E575BE" w:rsidP="0036321D">
      <w:pPr>
        <w:pStyle w:val="NoSpacing"/>
        <w:ind w:left="144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Danes were suffering Grendel’</w:t>
      </w:r>
      <w:r w:rsidR="0036321D">
        <w:rPr>
          <w:rFonts w:ascii="Century Gothic" w:hAnsi="Century Gothic" w:cs="Times New Roman"/>
        </w:rPr>
        <w:t xml:space="preserve">s attacks and word of mouth caused Beowulf and 14 other </w:t>
      </w:r>
      <w:proofErr w:type="spellStart"/>
      <w:r w:rsidR="0036321D">
        <w:rPr>
          <w:rFonts w:ascii="Century Gothic" w:hAnsi="Century Gothic" w:cs="Times New Roman"/>
        </w:rPr>
        <w:t>Geats</w:t>
      </w:r>
      <w:proofErr w:type="spellEnd"/>
      <w:r w:rsidR="0036321D">
        <w:rPr>
          <w:rFonts w:ascii="Century Gothic" w:hAnsi="Century Gothic" w:cs="Times New Roman"/>
        </w:rPr>
        <w:t xml:space="preserve"> to go help</w:t>
      </w:r>
      <w:r>
        <w:rPr>
          <w:rFonts w:ascii="Century Gothic" w:hAnsi="Century Gothic" w:cs="Times New Roman"/>
        </w:rPr>
        <w:t>.</w:t>
      </w:r>
    </w:p>
    <w:p w:rsidR="00C2374E" w:rsidRDefault="00C2374E" w:rsidP="00100342">
      <w:pPr>
        <w:pStyle w:val="NoSpacing"/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Who </w:t>
      </w:r>
      <w:r w:rsidR="00E575BE">
        <w:rPr>
          <w:rFonts w:ascii="Century Gothic" w:hAnsi="Century Gothic" w:cs="Times New Roman"/>
        </w:rPr>
        <w:t xml:space="preserve">ruled the </w:t>
      </w:r>
      <w:proofErr w:type="spellStart"/>
      <w:r w:rsidR="00E575BE">
        <w:rPr>
          <w:rFonts w:ascii="Century Gothic" w:hAnsi="Century Gothic" w:cs="Times New Roman"/>
        </w:rPr>
        <w:t>Geats</w:t>
      </w:r>
      <w:proofErr w:type="spellEnd"/>
      <w:r w:rsidR="00E575BE">
        <w:rPr>
          <w:rFonts w:ascii="Century Gothic" w:hAnsi="Century Gothic" w:cs="Times New Roman"/>
        </w:rPr>
        <w:t>?</w:t>
      </w:r>
    </w:p>
    <w:p w:rsidR="00E575BE" w:rsidRDefault="00E575BE" w:rsidP="00100342">
      <w:pPr>
        <w:pStyle w:val="NoSpacing"/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proofErr w:type="spellStart"/>
      <w:r>
        <w:rPr>
          <w:rFonts w:ascii="Century Gothic" w:hAnsi="Century Gothic" w:cs="Times New Roman"/>
        </w:rPr>
        <w:t>Higlac</w:t>
      </w:r>
      <w:proofErr w:type="spellEnd"/>
      <w:r>
        <w:rPr>
          <w:rFonts w:ascii="Century Gothic" w:hAnsi="Century Gothic" w:cs="Times New Roman"/>
        </w:rPr>
        <w:t xml:space="preserve"> is king of the </w:t>
      </w:r>
      <w:proofErr w:type="spellStart"/>
      <w:r>
        <w:rPr>
          <w:rFonts w:ascii="Century Gothic" w:hAnsi="Century Gothic" w:cs="Times New Roman"/>
        </w:rPr>
        <w:t>Geats</w:t>
      </w:r>
      <w:proofErr w:type="spellEnd"/>
      <w:r>
        <w:rPr>
          <w:rFonts w:ascii="Century Gothic" w:hAnsi="Century Gothic" w:cs="Times New Roman"/>
        </w:rPr>
        <w:t>.</w:t>
      </w:r>
    </w:p>
    <w:p w:rsidR="00C2374E" w:rsidRDefault="00C2374E" w:rsidP="00C70276">
      <w:pPr>
        <w:pStyle w:val="NoSpacing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 w:rsidR="00100342">
        <w:rPr>
          <w:rFonts w:ascii="Century Gothic" w:hAnsi="Century Gothic" w:cs="Times New Roman"/>
        </w:rPr>
        <w:tab/>
      </w:r>
      <w:r w:rsidR="00E575BE">
        <w:rPr>
          <w:rFonts w:ascii="Century Gothic" w:hAnsi="Century Gothic" w:cs="Times New Roman"/>
        </w:rPr>
        <w:t xml:space="preserve">Beowulf was a </w:t>
      </w:r>
      <w:proofErr w:type="spellStart"/>
      <w:r w:rsidR="00E575BE">
        <w:rPr>
          <w:rFonts w:ascii="Century Gothic" w:hAnsi="Century Gothic" w:cs="Times New Roman"/>
        </w:rPr>
        <w:t>Geat</w:t>
      </w:r>
      <w:proofErr w:type="spellEnd"/>
      <w:r w:rsidR="00E575BE">
        <w:rPr>
          <w:rFonts w:ascii="Century Gothic" w:hAnsi="Century Gothic" w:cs="Times New Roman"/>
        </w:rPr>
        <w:t>.</w:t>
      </w:r>
    </w:p>
    <w:p w:rsidR="000972B5" w:rsidRDefault="000972B5" w:rsidP="00100342">
      <w:pPr>
        <w:pStyle w:val="NoSpacing"/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What is Beowulf doing? </w:t>
      </w:r>
    </w:p>
    <w:p w:rsidR="000972B5" w:rsidRDefault="000972B5" w:rsidP="00100342">
      <w:pPr>
        <w:pStyle w:val="NoSpacing"/>
        <w:ind w:left="144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Embarking upon a journey to help the Danish King Hrothgar and his army as they fight the monster Grendel.</w:t>
      </w:r>
    </w:p>
    <w:p w:rsidR="00670561" w:rsidRDefault="00670561" w:rsidP="00100342">
      <w:pPr>
        <w:pStyle w:val="NoSpacing"/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Who is Grendel?</w:t>
      </w:r>
    </w:p>
    <w:p w:rsidR="00E575BE" w:rsidRDefault="00670561" w:rsidP="00E575BE">
      <w:pPr>
        <w:pStyle w:val="NoSpacing"/>
        <w:ind w:left="144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A swampland creature that has been terrorizing Hrothgar’s mead hall (named </w:t>
      </w:r>
      <w:proofErr w:type="spellStart"/>
      <w:r>
        <w:rPr>
          <w:rFonts w:ascii="Century Gothic" w:hAnsi="Century Gothic" w:cs="Times New Roman"/>
        </w:rPr>
        <w:t>Herot</w:t>
      </w:r>
      <w:proofErr w:type="spellEnd"/>
      <w:r>
        <w:rPr>
          <w:rFonts w:ascii="Century Gothic" w:hAnsi="Century Gothic" w:cs="Times New Roman"/>
        </w:rPr>
        <w:t>) for 12 years.</w:t>
      </w:r>
    </w:p>
    <w:p w:rsidR="00743A51" w:rsidRDefault="00743A51" w:rsidP="00100342">
      <w:pPr>
        <w:pStyle w:val="NoSpacing"/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How many battles are in this epic and what are they?</w:t>
      </w:r>
    </w:p>
    <w:p w:rsidR="00743A51" w:rsidRDefault="00743A51" w:rsidP="00743A51">
      <w:pPr>
        <w:pStyle w:val="NoSpacing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 w:rsidR="00100342"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>3 (Grendel, Grendel’s</w:t>
      </w:r>
      <w:r w:rsidR="00100342">
        <w:rPr>
          <w:rFonts w:ascii="Century Gothic" w:hAnsi="Century Gothic" w:cs="Times New Roman"/>
        </w:rPr>
        <w:t xml:space="preserve"> Mother, and the</w:t>
      </w:r>
      <w:r>
        <w:rPr>
          <w:rFonts w:ascii="Century Gothic" w:hAnsi="Century Gothic" w:cs="Times New Roman"/>
        </w:rPr>
        <w:t xml:space="preserve"> </w:t>
      </w:r>
      <w:r w:rsidR="00100342">
        <w:rPr>
          <w:rFonts w:ascii="Century Gothic" w:hAnsi="Century Gothic" w:cs="Times New Roman"/>
        </w:rPr>
        <w:t xml:space="preserve">Dragon) </w:t>
      </w:r>
    </w:p>
    <w:p w:rsidR="00B668EF" w:rsidRDefault="00B668EF" w:rsidP="00100342">
      <w:pPr>
        <w:pStyle w:val="NoSpacing"/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What is the national significance of this piece?</w:t>
      </w:r>
    </w:p>
    <w:p w:rsidR="00B668EF" w:rsidRPr="00C70276" w:rsidRDefault="00B668EF" w:rsidP="00100342">
      <w:pPr>
        <w:pStyle w:val="NoSpacing"/>
        <w:ind w:left="144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It pays homage to the </w:t>
      </w:r>
      <w:proofErr w:type="spellStart"/>
      <w:r>
        <w:rPr>
          <w:rFonts w:ascii="Century Gothic" w:hAnsi="Century Gothic" w:cs="Times New Roman"/>
        </w:rPr>
        <w:t>Geats</w:t>
      </w:r>
      <w:proofErr w:type="spellEnd"/>
      <w:r>
        <w:rPr>
          <w:rFonts w:ascii="Century Gothic" w:hAnsi="Century Gothic" w:cs="Times New Roman"/>
        </w:rPr>
        <w:t xml:space="preserve"> and uses Anglo-Saxon bravery and loyalty as primary traits. Christianity (which later impacted the once Pagan Anglo-Saxons) is also used to show the impact of life, legacy, and afterlife.</w:t>
      </w:r>
    </w:p>
    <w:p w:rsidR="00A94345" w:rsidRPr="00075A4E" w:rsidRDefault="00A94345" w:rsidP="00A94345">
      <w:pPr>
        <w:pStyle w:val="NoSpacing"/>
        <w:rPr>
          <w:rFonts w:ascii="Century Gothic" w:hAnsi="Century Gothic" w:cs="Times New Roman"/>
          <w:b/>
        </w:rPr>
      </w:pPr>
    </w:p>
    <w:p w:rsidR="007A6D21" w:rsidRDefault="00A94345" w:rsidP="007A6D21">
      <w:pPr>
        <w:pStyle w:val="NoSpacing"/>
        <w:numPr>
          <w:ilvl w:val="0"/>
          <w:numId w:val="1"/>
        </w:numPr>
        <w:rPr>
          <w:rFonts w:ascii="Century Gothic" w:hAnsi="Century Gothic" w:cs="Times New Roman"/>
          <w:b/>
        </w:rPr>
      </w:pPr>
      <w:r w:rsidRPr="00075A4E">
        <w:rPr>
          <w:rFonts w:ascii="Century Gothic" w:hAnsi="Century Gothic" w:cs="Times New Roman"/>
          <w:b/>
        </w:rPr>
        <w:t xml:space="preserve"> “The Wrath of Grendel” (p. 40-44, lines 1-103)</w:t>
      </w:r>
    </w:p>
    <w:p w:rsidR="00A94345" w:rsidRPr="007A6D21" w:rsidRDefault="007A6D21" w:rsidP="007A6D21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</w:rPr>
      </w:pPr>
      <w:r w:rsidRPr="007A6D21">
        <w:rPr>
          <w:rFonts w:ascii="Century Gothic" w:hAnsi="Century Gothic" w:cs="Times New Roman"/>
        </w:rPr>
        <w:t>Description of the mead hall</w:t>
      </w:r>
    </w:p>
    <w:p w:rsidR="007A6D21" w:rsidRPr="007A6D21" w:rsidRDefault="007A6D21" w:rsidP="007A6D21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 xml:space="preserve">Setting is beautiful; the men are happy; celebration is taking place in </w:t>
      </w:r>
      <w:proofErr w:type="spellStart"/>
      <w:r>
        <w:rPr>
          <w:rFonts w:ascii="Century Gothic" w:hAnsi="Century Gothic" w:cs="Times New Roman"/>
        </w:rPr>
        <w:t>Herot</w:t>
      </w:r>
      <w:proofErr w:type="spellEnd"/>
      <w:r>
        <w:rPr>
          <w:rFonts w:ascii="Century Gothic" w:hAnsi="Century Gothic" w:cs="Times New Roman"/>
        </w:rPr>
        <w:t xml:space="preserve"> (the mead hall)</w:t>
      </w:r>
    </w:p>
    <w:p w:rsidR="007A6D21" w:rsidRPr="008C5800" w:rsidRDefault="007A6D21" w:rsidP="007A6D21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>The men being shown are the Danish King Hrothgar’s people</w:t>
      </w:r>
      <w:r w:rsidR="00D84717">
        <w:rPr>
          <w:rFonts w:ascii="Century Gothic" w:hAnsi="Century Gothic" w:cs="Times New Roman"/>
        </w:rPr>
        <w:t xml:space="preserve"> (the Danes)</w:t>
      </w:r>
    </w:p>
    <w:p w:rsidR="008C5800" w:rsidRPr="00D84717" w:rsidRDefault="008C5800" w:rsidP="008C5800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 w:rsidRPr="00D84717">
        <w:rPr>
          <w:rFonts w:ascii="Century Gothic" w:hAnsi="Century Gothic" w:cs="Times New Roman"/>
        </w:rPr>
        <w:t>Description of Grendel</w:t>
      </w:r>
    </w:p>
    <w:p w:rsidR="008C5800" w:rsidRDefault="008C5800" w:rsidP="008C5800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 w:rsidRPr="00D84717">
        <w:rPr>
          <w:rFonts w:ascii="Century Gothic" w:hAnsi="Century Gothic" w:cs="Times New Roman"/>
        </w:rPr>
        <w:t>Grende</w:t>
      </w:r>
      <w:r w:rsidR="00D84717">
        <w:rPr>
          <w:rFonts w:ascii="Century Gothic" w:hAnsi="Century Gothic" w:cs="Times New Roman"/>
        </w:rPr>
        <w:t xml:space="preserve">l comes at night to attack </w:t>
      </w:r>
      <w:proofErr w:type="spellStart"/>
      <w:r w:rsidR="00D84717">
        <w:rPr>
          <w:rFonts w:ascii="Century Gothic" w:hAnsi="Century Gothic" w:cs="Times New Roman"/>
        </w:rPr>
        <w:t>Herot</w:t>
      </w:r>
      <w:proofErr w:type="spellEnd"/>
    </w:p>
    <w:p w:rsidR="00D84717" w:rsidRDefault="00D84717" w:rsidP="008C5800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He makes away with 30 men and kills them in his lair</w:t>
      </w:r>
    </w:p>
    <w:p w:rsidR="00D84717" w:rsidRDefault="00D84717" w:rsidP="008C5800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In the morning, the men lament the dead</w:t>
      </w:r>
    </w:p>
    <w:p w:rsidR="00D84717" w:rsidRDefault="00D84717" w:rsidP="008C5800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Grendel came again the next night; it happened again; only those that run away survive</w:t>
      </w:r>
    </w:p>
    <w:p w:rsidR="00D84717" w:rsidRDefault="00D84717" w:rsidP="008C5800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mead hall was deserted for years</w:t>
      </w:r>
    </w:p>
    <w:p w:rsidR="00D84717" w:rsidRDefault="00D84717" w:rsidP="008C5800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In the darkness </w:t>
      </w:r>
      <w:proofErr w:type="gramStart"/>
      <w:r>
        <w:rPr>
          <w:rFonts w:ascii="Century Gothic" w:hAnsi="Century Gothic" w:cs="Times New Roman"/>
        </w:rPr>
        <w:t>Grendel</w:t>
      </w:r>
      <w:proofErr w:type="gramEnd"/>
      <w:r>
        <w:rPr>
          <w:rFonts w:ascii="Century Gothic" w:hAnsi="Century Gothic" w:cs="Times New Roman"/>
        </w:rPr>
        <w:t xml:space="preserve"> haunted Hrothgar’s kingdom and people</w:t>
      </w:r>
      <w:r w:rsidR="003E2C52">
        <w:rPr>
          <w:rFonts w:ascii="Century Gothic" w:hAnsi="Century Gothic" w:cs="Times New Roman"/>
        </w:rPr>
        <w:t>, but Hrothgar was always safe, as he was protected by God.</w:t>
      </w:r>
    </w:p>
    <w:p w:rsidR="003E2C52" w:rsidRDefault="003E2C52" w:rsidP="008C5800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Longed for a brave hero to change this</w:t>
      </w:r>
    </w:p>
    <w:p w:rsidR="007A6D21" w:rsidRPr="003E2C52" w:rsidRDefault="003E2C52" w:rsidP="003E2C52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Prayed to God for change</w:t>
      </w:r>
    </w:p>
    <w:p w:rsidR="00A94345" w:rsidRPr="00075A4E" w:rsidRDefault="00A94345" w:rsidP="00A94345">
      <w:pPr>
        <w:pStyle w:val="NoSpacing"/>
        <w:rPr>
          <w:rFonts w:ascii="Century Gothic" w:hAnsi="Century Gothic" w:cs="Times New Roman"/>
          <w:b/>
        </w:rPr>
      </w:pPr>
    </w:p>
    <w:p w:rsidR="00A94345" w:rsidRDefault="00A94345" w:rsidP="00A94345">
      <w:pPr>
        <w:pStyle w:val="NoSpacing"/>
        <w:numPr>
          <w:ilvl w:val="0"/>
          <w:numId w:val="1"/>
        </w:numPr>
        <w:rPr>
          <w:rFonts w:ascii="Century Gothic" w:hAnsi="Century Gothic" w:cs="Times New Roman"/>
          <w:b/>
        </w:rPr>
      </w:pPr>
      <w:r w:rsidRPr="00075A4E">
        <w:rPr>
          <w:rFonts w:ascii="Century Gothic" w:hAnsi="Century Gothic" w:cs="Times New Roman"/>
          <w:b/>
        </w:rPr>
        <w:t>“The Coming of Beowulf” (p. 44-48, lines 104-284)</w:t>
      </w:r>
    </w:p>
    <w:p w:rsidR="003E2C52" w:rsidRDefault="009B5D6B" w:rsidP="009B5D6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Hrothgar was in sorrow and his people became violent and angry</w:t>
      </w:r>
    </w:p>
    <w:p w:rsidR="009B5D6B" w:rsidRDefault="0036321D" w:rsidP="009B5D6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The </w:t>
      </w:r>
      <w:proofErr w:type="spellStart"/>
      <w:r>
        <w:rPr>
          <w:rFonts w:ascii="Century Gothic" w:hAnsi="Century Gothic" w:cs="Times New Roman"/>
        </w:rPr>
        <w:t>Geats</w:t>
      </w:r>
      <w:proofErr w:type="spellEnd"/>
      <w:r>
        <w:rPr>
          <w:rFonts w:ascii="Century Gothic" w:hAnsi="Century Gothic" w:cs="Times New Roman"/>
        </w:rPr>
        <w:t xml:space="preserve"> heard of the trouble the Danes were having</w:t>
      </w:r>
    </w:p>
    <w:p w:rsidR="0036321D" w:rsidRDefault="0036321D" w:rsidP="009B5D6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Beowulf offered to go</w:t>
      </w:r>
    </w:p>
    <w:p w:rsidR="0036321D" w:rsidRDefault="0036321D" w:rsidP="009B5D6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He rounded up the mightiest men he could find (14 total) and sailed off to the land of the Danes</w:t>
      </w:r>
    </w:p>
    <w:p w:rsidR="0036321D" w:rsidRDefault="0036321D" w:rsidP="009B5D6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The trip could </w:t>
      </w:r>
      <w:proofErr w:type="gramStart"/>
      <w:r>
        <w:rPr>
          <w:rFonts w:ascii="Century Gothic" w:hAnsi="Century Gothic" w:cs="Times New Roman"/>
        </w:rPr>
        <w:t>be seen as</w:t>
      </w:r>
      <w:proofErr w:type="gramEnd"/>
      <w:r>
        <w:rPr>
          <w:rFonts w:ascii="Century Gothic" w:hAnsi="Century Gothic" w:cs="Times New Roman"/>
        </w:rPr>
        <w:t xml:space="preserve"> treacherous, but the </w:t>
      </w:r>
      <w:proofErr w:type="spellStart"/>
      <w:r>
        <w:rPr>
          <w:rFonts w:ascii="Century Gothic" w:hAnsi="Century Gothic" w:cs="Times New Roman"/>
        </w:rPr>
        <w:t>Geats</w:t>
      </w:r>
      <w:proofErr w:type="spellEnd"/>
      <w:r>
        <w:rPr>
          <w:rFonts w:ascii="Century Gothic" w:hAnsi="Century Gothic" w:cs="Times New Roman"/>
        </w:rPr>
        <w:t xml:space="preserve"> were strong and had faith in God so they made it through.</w:t>
      </w:r>
    </w:p>
    <w:p w:rsidR="0036321D" w:rsidRDefault="0036321D" w:rsidP="009B5D6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Danes didn’t know why they were coming ashore</w:t>
      </w:r>
      <w:r w:rsidR="00963E6B">
        <w:rPr>
          <w:rFonts w:ascii="Century Gothic" w:hAnsi="Century Gothic" w:cs="Times New Roman"/>
        </w:rPr>
        <w:t>; they were thought to be pirates or raiders because they didn’t carry any sign of peace</w:t>
      </w:r>
    </w:p>
    <w:p w:rsidR="00963E6B" w:rsidRDefault="00963E6B" w:rsidP="009B5D6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Beowulf introduces the men, their credibility, and their intentions</w:t>
      </w:r>
    </w:p>
    <w:p w:rsidR="00963E6B" w:rsidRDefault="00963E6B" w:rsidP="009B5D6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Danish soldiers warn them to “know the difference between words and deeds” (foreshadowing), as they don’t believe that they’ll be able to kill Grendel</w:t>
      </w:r>
    </w:p>
    <w:p w:rsidR="00C266BE" w:rsidRDefault="00C266BE" w:rsidP="009B5D6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 xml:space="preserve">They offer to guide the </w:t>
      </w:r>
      <w:proofErr w:type="spellStart"/>
      <w:r>
        <w:rPr>
          <w:rFonts w:ascii="Century Gothic" w:hAnsi="Century Gothic" w:cs="Times New Roman"/>
        </w:rPr>
        <w:t>Geats</w:t>
      </w:r>
      <w:proofErr w:type="spellEnd"/>
      <w:r>
        <w:rPr>
          <w:rFonts w:ascii="Century Gothic" w:hAnsi="Century Gothic" w:cs="Times New Roman"/>
        </w:rPr>
        <w:t xml:space="preserve"> to the mead hall </w:t>
      </w:r>
    </w:p>
    <w:p w:rsidR="00C266BE" w:rsidRDefault="00C266BE" w:rsidP="009B5D6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Beowulf recounts his successes in battle as a means of proving himself</w:t>
      </w:r>
    </w:p>
    <w:p w:rsidR="007B53C5" w:rsidRDefault="007B53C5" w:rsidP="009B5D6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Beowulf says that he will not disappoint his king, </w:t>
      </w:r>
      <w:proofErr w:type="spellStart"/>
      <w:r>
        <w:rPr>
          <w:rFonts w:ascii="Century Gothic" w:hAnsi="Century Gothic" w:cs="Times New Roman"/>
        </w:rPr>
        <w:t>Higlac</w:t>
      </w:r>
      <w:proofErr w:type="spellEnd"/>
      <w:r>
        <w:rPr>
          <w:rFonts w:ascii="Century Gothic" w:hAnsi="Century Gothic" w:cs="Times New Roman"/>
        </w:rPr>
        <w:t>, but that God decides the deaths</w:t>
      </w:r>
    </w:p>
    <w:p w:rsidR="007B53C5" w:rsidRPr="003E2C52" w:rsidRDefault="00425959" w:rsidP="009B5D6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Beowulf asks them to send his armor to </w:t>
      </w:r>
      <w:proofErr w:type="spellStart"/>
      <w:r>
        <w:rPr>
          <w:rFonts w:ascii="Century Gothic" w:hAnsi="Century Gothic" w:cs="Times New Roman"/>
        </w:rPr>
        <w:t>Higlac</w:t>
      </w:r>
      <w:proofErr w:type="spellEnd"/>
      <w:r>
        <w:rPr>
          <w:rFonts w:ascii="Century Gothic" w:hAnsi="Century Gothic" w:cs="Times New Roman"/>
        </w:rPr>
        <w:t xml:space="preserve"> if he is not victorious</w:t>
      </w:r>
    </w:p>
    <w:p w:rsidR="00A94345" w:rsidRPr="00075A4E" w:rsidRDefault="00A94345" w:rsidP="00A94345">
      <w:pPr>
        <w:pStyle w:val="NoSpacing"/>
        <w:rPr>
          <w:rFonts w:ascii="Century Gothic" w:hAnsi="Century Gothic" w:cs="Times New Roman"/>
          <w:b/>
        </w:rPr>
      </w:pPr>
    </w:p>
    <w:p w:rsidR="00A94345" w:rsidRPr="00075A4E" w:rsidRDefault="00A94345" w:rsidP="00A94345">
      <w:pPr>
        <w:pStyle w:val="NoSpacing"/>
        <w:numPr>
          <w:ilvl w:val="0"/>
          <w:numId w:val="1"/>
        </w:numPr>
        <w:rPr>
          <w:rFonts w:ascii="Century Gothic" w:hAnsi="Century Gothic" w:cs="Times New Roman"/>
          <w:b/>
        </w:rPr>
      </w:pPr>
      <w:r w:rsidRPr="00075A4E">
        <w:rPr>
          <w:rFonts w:ascii="Century Gothic" w:hAnsi="Century Gothic" w:cs="Times New Roman"/>
          <w:b/>
        </w:rPr>
        <w:t>“The Battle with Grendel” (p. 49-51, lines 285-410)</w:t>
      </w:r>
    </w:p>
    <w:p w:rsidR="00282E97" w:rsidRDefault="00C61F55" w:rsidP="00282E97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Grendel leaves his lair (in the marshy swampland) to go find prey on the way to </w:t>
      </w:r>
      <w:proofErr w:type="spellStart"/>
      <w:r>
        <w:rPr>
          <w:rFonts w:ascii="Century Gothic" w:hAnsi="Century Gothic" w:cs="Times New Roman"/>
        </w:rPr>
        <w:t>Herot</w:t>
      </w:r>
      <w:proofErr w:type="spellEnd"/>
    </w:p>
    <w:p w:rsidR="00C61F55" w:rsidRDefault="00C61F55" w:rsidP="00C61F55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Grendel was shocked to see the land under such protection (now that the </w:t>
      </w:r>
      <w:proofErr w:type="spellStart"/>
      <w:r>
        <w:rPr>
          <w:rFonts w:ascii="Century Gothic" w:hAnsi="Century Gothic" w:cs="Times New Roman"/>
        </w:rPr>
        <w:t>Geats</w:t>
      </w:r>
      <w:proofErr w:type="spellEnd"/>
      <w:r>
        <w:rPr>
          <w:rFonts w:ascii="Century Gothic" w:hAnsi="Century Gothic" w:cs="Times New Roman"/>
        </w:rPr>
        <w:t xml:space="preserve"> were there…)</w:t>
      </w:r>
    </w:p>
    <w:p w:rsidR="00C61F55" w:rsidRDefault="00C61F55" w:rsidP="00C61F55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He raged towards the mead hall</w:t>
      </w:r>
    </w:p>
    <w:p w:rsidR="00C61F55" w:rsidRDefault="00C61F55" w:rsidP="00C61F55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He was still able to sneak into the mead hall and kill many</w:t>
      </w:r>
    </w:p>
    <w:p w:rsidR="00C61F55" w:rsidRDefault="00C61F55" w:rsidP="00C61F55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Foreshadowing the death of Grendel; “His last human supper” was to come</w:t>
      </w:r>
    </w:p>
    <w:p w:rsidR="00C61F55" w:rsidRDefault="00C61F55" w:rsidP="00C61F55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Gruesome visual of snapping bones, drinking blood, chomping teeth</w:t>
      </w:r>
    </w:p>
    <w:p w:rsidR="00C61F55" w:rsidRDefault="00C61F55" w:rsidP="00C61F55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Grendel thinks of fleeing from Beowulf because he realizes his strength</w:t>
      </w:r>
    </w:p>
    <w:p w:rsidR="00C61F55" w:rsidRDefault="00C61F55" w:rsidP="00C61F55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Grendel’s skin was incapable of being scratched by the swords</w:t>
      </w:r>
    </w:p>
    <w:p w:rsidR="00C61F55" w:rsidRDefault="00C61F55" w:rsidP="00C61F55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Grendel’s power eventually leaves him; </w:t>
      </w:r>
      <w:r w:rsidR="00557621">
        <w:rPr>
          <w:rFonts w:ascii="Century Gothic" w:hAnsi="Century Gothic" w:cs="Times New Roman"/>
        </w:rPr>
        <w:t>Beowulf snaps his shoulder under his force</w:t>
      </w:r>
    </w:p>
    <w:p w:rsidR="00557621" w:rsidRDefault="00557621" w:rsidP="00C61F55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Grendel fled to his lair to die</w:t>
      </w:r>
    </w:p>
    <w:p w:rsidR="00C61F55" w:rsidRPr="00AA6AE5" w:rsidRDefault="00AA6AE5" w:rsidP="00AA6AE5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Beowulf hung Grendel’s arm from the rafters</w:t>
      </w:r>
    </w:p>
    <w:p w:rsidR="00A94345" w:rsidRPr="00075A4E" w:rsidRDefault="00A94345" w:rsidP="00A94345">
      <w:pPr>
        <w:pStyle w:val="NoSpacing"/>
        <w:rPr>
          <w:rFonts w:ascii="Century Gothic" w:hAnsi="Century Gothic" w:cs="Times New Roman"/>
          <w:b/>
        </w:rPr>
      </w:pPr>
    </w:p>
    <w:p w:rsidR="00A94345" w:rsidRPr="00075A4E" w:rsidRDefault="00A94345" w:rsidP="00A94345">
      <w:pPr>
        <w:pStyle w:val="NoSpacing"/>
        <w:numPr>
          <w:ilvl w:val="0"/>
          <w:numId w:val="1"/>
        </w:numPr>
        <w:rPr>
          <w:rFonts w:ascii="Century Gothic" w:hAnsi="Century Gothic" w:cs="Times New Roman"/>
          <w:b/>
        </w:rPr>
      </w:pPr>
      <w:r w:rsidRPr="00075A4E">
        <w:rPr>
          <w:rFonts w:ascii="Century Gothic" w:hAnsi="Century Gothic" w:cs="Times New Roman"/>
          <w:b/>
        </w:rPr>
        <w:t>“The Monster’s Lair” (p. 51-52, lines 411-448)</w:t>
      </w:r>
    </w:p>
    <w:p w:rsidR="004134DE" w:rsidRPr="004134DE" w:rsidRDefault="004134DE" w:rsidP="004134DE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>A story is being told of people seeing the monster’s mother wandering around the marshes</w:t>
      </w:r>
    </w:p>
    <w:p w:rsidR="004134DE" w:rsidRPr="004134DE" w:rsidRDefault="004134DE" w:rsidP="004134DE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>Other monsters were seen too wandering through the wilderness (it appears there are male and female monsters)</w:t>
      </w:r>
    </w:p>
    <w:p w:rsidR="004134DE" w:rsidRPr="004134DE" w:rsidRDefault="004134DE" w:rsidP="004134DE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>They refer to the male monster as Grendel and say they don’t know his father</w:t>
      </w:r>
    </w:p>
    <w:p w:rsidR="004134DE" w:rsidRPr="004134DE" w:rsidRDefault="004134DE" w:rsidP="004134DE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 xml:space="preserve">They describe the landscape over the cliffs and by the water into the dark of night. They </w:t>
      </w:r>
      <w:proofErr w:type="spellStart"/>
      <w:r>
        <w:rPr>
          <w:rFonts w:ascii="Century Gothic" w:hAnsi="Century Gothic" w:cs="Times New Roman"/>
        </w:rPr>
        <w:t>sy</w:t>
      </w:r>
      <w:proofErr w:type="spellEnd"/>
      <w:r>
        <w:rPr>
          <w:rFonts w:ascii="Century Gothic" w:hAnsi="Century Gothic" w:cs="Times New Roman"/>
        </w:rPr>
        <w:t xml:space="preserve"> that horns have been seen lying around the forest and there are signs of this monster</w:t>
      </w:r>
    </w:p>
    <w:p w:rsidR="00AD16C2" w:rsidRPr="00AD16C2" w:rsidRDefault="004134DE" w:rsidP="00AD16C2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>The narrator speaks for the people, saying that ‘you’ are our only help now and that Grendel’</w:t>
      </w:r>
      <w:r w:rsidR="00AD16C2">
        <w:rPr>
          <w:rFonts w:ascii="Century Gothic" w:hAnsi="Century Gothic" w:cs="Times New Roman"/>
        </w:rPr>
        <w:t>s mother must be defeated</w:t>
      </w:r>
    </w:p>
    <w:p w:rsidR="00AD16C2" w:rsidRPr="005B51B0" w:rsidRDefault="00AD16C2" w:rsidP="00AD16C2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>They call upon Beowulf to “save us once more</w:t>
      </w:r>
      <w:r w:rsidR="005B51B0">
        <w:rPr>
          <w:rFonts w:ascii="Century Gothic" w:hAnsi="Century Gothic" w:cs="Times New Roman"/>
        </w:rPr>
        <w:t>”</w:t>
      </w:r>
    </w:p>
    <w:p w:rsidR="005B51B0" w:rsidRPr="00AD16C2" w:rsidRDefault="005B51B0" w:rsidP="00AD16C2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>The people promise a reward of treasure if the monster is defeated</w:t>
      </w:r>
    </w:p>
    <w:p w:rsidR="00AD16C2" w:rsidRPr="005B51B0" w:rsidRDefault="004134DE" w:rsidP="005B51B0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 xml:space="preserve">(This story is unique because it speaks about Grendel as if he is still </w:t>
      </w:r>
      <w:r w:rsidR="005B51B0">
        <w:rPr>
          <w:rFonts w:ascii="Century Gothic" w:hAnsi="Century Gothic" w:cs="Times New Roman"/>
        </w:rPr>
        <w:t xml:space="preserve">alive and purging the land; </w:t>
      </w:r>
      <w:r>
        <w:rPr>
          <w:rFonts w:ascii="Century Gothic" w:hAnsi="Century Gothic" w:cs="Times New Roman"/>
        </w:rPr>
        <w:t>he might as well be if his mother is not dead)</w:t>
      </w:r>
    </w:p>
    <w:p w:rsidR="00A94345" w:rsidRPr="00075A4E" w:rsidRDefault="00A94345" w:rsidP="00A94345">
      <w:pPr>
        <w:pStyle w:val="NoSpacing"/>
        <w:rPr>
          <w:rFonts w:ascii="Century Gothic" w:hAnsi="Century Gothic" w:cs="Times New Roman"/>
          <w:b/>
        </w:rPr>
      </w:pPr>
    </w:p>
    <w:p w:rsidR="00A94345" w:rsidRPr="00075A4E" w:rsidRDefault="00A94345" w:rsidP="00A94345">
      <w:pPr>
        <w:pStyle w:val="NoSpacing"/>
        <w:numPr>
          <w:ilvl w:val="0"/>
          <w:numId w:val="1"/>
        </w:numPr>
        <w:rPr>
          <w:rFonts w:ascii="Century Gothic" w:hAnsi="Century Gothic" w:cs="Times New Roman"/>
          <w:b/>
        </w:rPr>
      </w:pPr>
      <w:r w:rsidRPr="00075A4E">
        <w:rPr>
          <w:rFonts w:ascii="Century Gothic" w:hAnsi="Century Gothic" w:cs="Times New Roman"/>
          <w:b/>
        </w:rPr>
        <w:t>“The Battle with Grendel’s Mother” (p. 52-56, lines 449-622)</w:t>
      </w:r>
    </w:p>
    <w:p w:rsidR="005B51B0" w:rsidRDefault="002C2431" w:rsidP="002C2431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Beowulf speaks to Hrothgar, wishing his blessing, saying he will do his best, and stating that if he dies he hopes the comrades left behind without a leader be protected and sent back to </w:t>
      </w:r>
      <w:proofErr w:type="spellStart"/>
      <w:r>
        <w:rPr>
          <w:rFonts w:ascii="Century Gothic" w:hAnsi="Century Gothic" w:cs="Times New Roman"/>
        </w:rPr>
        <w:t>Higlac</w:t>
      </w:r>
      <w:proofErr w:type="spellEnd"/>
      <w:r>
        <w:rPr>
          <w:rFonts w:ascii="Century Gothic" w:hAnsi="Century Gothic" w:cs="Times New Roman"/>
        </w:rPr>
        <w:t xml:space="preserve"> (to live with the </w:t>
      </w:r>
      <w:proofErr w:type="spellStart"/>
      <w:r>
        <w:rPr>
          <w:rFonts w:ascii="Century Gothic" w:hAnsi="Century Gothic" w:cs="Times New Roman"/>
        </w:rPr>
        <w:t>Geats</w:t>
      </w:r>
      <w:proofErr w:type="spellEnd"/>
      <w:r>
        <w:rPr>
          <w:rFonts w:ascii="Century Gothic" w:hAnsi="Century Gothic" w:cs="Times New Roman"/>
        </w:rPr>
        <w:t>, rather than be held captive as Danes)</w:t>
      </w:r>
    </w:p>
    <w:p w:rsidR="00FA658A" w:rsidRDefault="00FA658A" w:rsidP="002C2431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Beowulf asks for the treasures he earns in battle to be sent to </w:t>
      </w:r>
      <w:proofErr w:type="spellStart"/>
      <w:r>
        <w:rPr>
          <w:rFonts w:ascii="Century Gothic" w:hAnsi="Century Gothic" w:cs="Times New Roman"/>
        </w:rPr>
        <w:t>Higlac</w:t>
      </w:r>
      <w:proofErr w:type="spellEnd"/>
      <w:r>
        <w:rPr>
          <w:rFonts w:ascii="Century Gothic" w:hAnsi="Century Gothic" w:cs="Times New Roman"/>
        </w:rPr>
        <w:t xml:space="preserve"> and promises to look over Hrothgar’s people if he dies</w:t>
      </w:r>
    </w:p>
    <w:p w:rsidR="00FA658A" w:rsidRPr="006E393B" w:rsidRDefault="00FA658A" w:rsidP="006E393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He jumps into the lake and makes his way, swimming down through to the muddy water and came face to face with Grendel’s mother</w:t>
      </w:r>
    </w:p>
    <w:p w:rsidR="00FA658A" w:rsidRDefault="006E393B" w:rsidP="002C2431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She clutches him with her claws, scratching</w:t>
      </w:r>
      <w:r w:rsidR="00C36ABD">
        <w:rPr>
          <w:rFonts w:ascii="Century Gothic" w:hAnsi="Century Gothic" w:cs="Times New Roman"/>
        </w:rPr>
        <w:t xml:space="preserve"> at his armor</w:t>
      </w:r>
    </w:p>
    <w:p w:rsidR="00C36ABD" w:rsidRDefault="00C36ABD" w:rsidP="002C2431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In frustration, she drags him further to her home</w:t>
      </w:r>
    </w:p>
    <w:p w:rsidR="00C36ABD" w:rsidRDefault="00C36ABD" w:rsidP="002C2431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He tries to free his weapon but fails</w:t>
      </w:r>
    </w:p>
    <w:p w:rsidR="00C36ABD" w:rsidRDefault="00C36ABD" w:rsidP="002C2431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Sea beasts that the monster asked for help start attacking Beowulf</w:t>
      </w:r>
    </w:p>
    <w:p w:rsidR="005B51B0" w:rsidRDefault="00C36ABD" w:rsidP="00A94345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Beowulf realizes he’s been brought to a battle hall where he </w:t>
      </w:r>
      <w:r w:rsidR="00783D0A">
        <w:rPr>
          <w:rFonts w:ascii="Century Gothic" w:hAnsi="Century Gothic" w:cs="Times New Roman"/>
        </w:rPr>
        <w:t>can</w:t>
      </w:r>
      <w:r>
        <w:rPr>
          <w:rFonts w:ascii="Century Gothic" w:hAnsi="Century Gothic" w:cs="Times New Roman"/>
        </w:rPr>
        <w:t xml:space="preserve"> be safe from the water’s impact</w:t>
      </w:r>
    </w:p>
    <w:p w:rsidR="00783D0A" w:rsidRDefault="00783D0A" w:rsidP="00783D0A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Beowulf tries to slice her head off, but her skin (just like Grendel’s) cannot be penetrated by the sword (named </w:t>
      </w:r>
      <w:proofErr w:type="spellStart"/>
      <w:r>
        <w:rPr>
          <w:rFonts w:ascii="Century Gothic" w:hAnsi="Century Gothic" w:cs="Times New Roman"/>
        </w:rPr>
        <w:t>Hrunting</w:t>
      </w:r>
      <w:proofErr w:type="spellEnd"/>
      <w:r>
        <w:rPr>
          <w:rFonts w:ascii="Century Gothic" w:hAnsi="Century Gothic" w:cs="Times New Roman"/>
        </w:rPr>
        <w:t>)</w:t>
      </w:r>
    </w:p>
    <w:p w:rsidR="00783D0A" w:rsidRDefault="00783D0A" w:rsidP="00783D0A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Beowulf is starting to feel defeat, but longs for fame, so he goes back into the battle</w:t>
      </w:r>
    </w:p>
    <w:p w:rsidR="00783D0A" w:rsidRDefault="00783D0A" w:rsidP="00783D0A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Grendel’s mother tries to stab him, but the dagger is not sharp enough to make it through his armor</w:t>
      </w:r>
    </w:p>
    <w:p w:rsidR="00783D0A" w:rsidRDefault="00EB5982" w:rsidP="00783D0A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proofErr w:type="spellStart"/>
      <w:r>
        <w:rPr>
          <w:rFonts w:ascii="Century Gothic" w:hAnsi="Century Gothic" w:cs="Times New Roman"/>
        </w:rPr>
        <w:lastRenderedPageBreak/>
        <w:t>Bewoulf</w:t>
      </w:r>
      <w:proofErr w:type="spellEnd"/>
      <w:r>
        <w:rPr>
          <w:rFonts w:ascii="Century Gothic" w:hAnsi="Century Gothic" w:cs="Times New Roman"/>
        </w:rPr>
        <w:t xml:space="preserve"> noticed a heavier, more glorious </w:t>
      </w:r>
      <w:r w:rsidR="00E32736">
        <w:rPr>
          <w:rFonts w:ascii="Century Gothic" w:hAnsi="Century Gothic" w:cs="Times New Roman"/>
        </w:rPr>
        <w:t xml:space="preserve">and ornamented </w:t>
      </w:r>
      <w:r>
        <w:rPr>
          <w:rFonts w:ascii="Century Gothic" w:hAnsi="Century Gothic" w:cs="Times New Roman"/>
        </w:rPr>
        <w:t>sword hanging on the wall</w:t>
      </w:r>
      <w:r w:rsidR="00E32736">
        <w:rPr>
          <w:rFonts w:ascii="Century Gothic" w:hAnsi="Century Gothic" w:cs="Times New Roman"/>
        </w:rPr>
        <w:t>; men were not meant to be able to lift it, but Beowulf could</w:t>
      </w:r>
    </w:p>
    <w:p w:rsidR="00193B7C" w:rsidRDefault="00193B7C" w:rsidP="00193B7C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This sword, when all of Beowulf’s strength was applied, afforded him the ability to cut through her bones, breaking her neck, and leaving her lifeless</w:t>
      </w:r>
    </w:p>
    <w:p w:rsidR="00193B7C" w:rsidRDefault="00193B7C" w:rsidP="00193B7C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Upon her death, he rejoices and a bright light lit the sky</w:t>
      </w:r>
    </w:p>
    <w:p w:rsidR="00193B7C" w:rsidRDefault="00193B7C" w:rsidP="00193B7C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waves were surging with blood in the water by the lair</w:t>
      </w:r>
    </w:p>
    <w:p w:rsidR="00193B7C" w:rsidRDefault="00193B7C" w:rsidP="00193B7C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Grendel’s dead body was sitting in the corner of the lair</w:t>
      </w:r>
    </w:p>
    <w:p w:rsidR="00193B7C" w:rsidRDefault="00193B7C" w:rsidP="00193B7C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(People who were with Hrothgar left, as they figured Beowulf had died and that all hope was lost, little did they know of his victory)</w:t>
      </w:r>
    </w:p>
    <w:p w:rsidR="00193B7C" w:rsidRDefault="00193B7C" w:rsidP="00193B7C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Looking around, he noticed that </w:t>
      </w:r>
      <w:r w:rsidR="00541494">
        <w:rPr>
          <w:rFonts w:ascii="Century Gothic" w:hAnsi="Century Gothic" w:cs="Times New Roman"/>
        </w:rPr>
        <w:t xml:space="preserve">the monster’s lair was full of treasures, but Beowulf only wanted Grendel’s head and the </w:t>
      </w:r>
      <w:r w:rsidR="00D1740E">
        <w:rPr>
          <w:rFonts w:ascii="Century Gothic" w:hAnsi="Century Gothic" w:cs="Times New Roman"/>
        </w:rPr>
        <w:t xml:space="preserve">remains of the </w:t>
      </w:r>
      <w:r w:rsidR="00541494">
        <w:rPr>
          <w:rFonts w:ascii="Century Gothic" w:hAnsi="Century Gothic" w:cs="Times New Roman"/>
        </w:rPr>
        <w:t>sword (which the blood disappears from</w:t>
      </w:r>
      <w:r w:rsidR="00D1740E">
        <w:rPr>
          <w:rFonts w:ascii="Century Gothic" w:hAnsi="Century Gothic" w:cs="Times New Roman"/>
        </w:rPr>
        <w:t xml:space="preserve"> as it drips and whose blade was partly dissolved by Grendel’s steaming blood when he chopped off his head</w:t>
      </w:r>
      <w:r w:rsidR="00541494">
        <w:rPr>
          <w:rFonts w:ascii="Century Gothic" w:hAnsi="Century Gothic" w:cs="Times New Roman"/>
        </w:rPr>
        <w:t>)</w:t>
      </w:r>
    </w:p>
    <w:p w:rsidR="00541494" w:rsidRDefault="00D1740E" w:rsidP="00193B7C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As he swam up the water was calm and clean</w:t>
      </w:r>
    </w:p>
    <w:p w:rsidR="00D1740E" w:rsidRDefault="00D1740E" w:rsidP="00193B7C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People rejoiced his return</w:t>
      </w:r>
    </w:p>
    <w:p w:rsidR="00EB5982" w:rsidRPr="009C2F16" w:rsidRDefault="00D1740E" w:rsidP="009C2F16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Beowulf </w:t>
      </w:r>
      <w:r w:rsidR="00A7340E">
        <w:rPr>
          <w:rFonts w:ascii="Century Gothic" w:hAnsi="Century Gothic" w:cs="Times New Roman"/>
        </w:rPr>
        <w:t>could</w:t>
      </w:r>
      <w:r>
        <w:rPr>
          <w:rFonts w:ascii="Century Gothic" w:hAnsi="Century Gothic" w:cs="Times New Roman"/>
        </w:rPr>
        <w:t xml:space="preserve"> deliver Grendel’s head to Hrothgar (he could carry it when prior not even 4 men could carry it)</w:t>
      </w:r>
    </w:p>
    <w:p w:rsidR="00A94345" w:rsidRPr="00075A4E" w:rsidRDefault="00A94345" w:rsidP="00A94345">
      <w:pPr>
        <w:pStyle w:val="NoSpacing"/>
        <w:rPr>
          <w:rFonts w:ascii="Century Gothic" w:hAnsi="Century Gothic" w:cs="Times New Roman"/>
          <w:b/>
        </w:rPr>
      </w:pPr>
    </w:p>
    <w:p w:rsidR="00A94345" w:rsidRPr="00075A4E" w:rsidRDefault="00A94345" w:rsidP="00A94345">
      <w:pPr>
        <w:pStyle w:val="NoSpacing"/>
        <w:numPr>
          <w:ilvl w:val="0"/>
          <w:numId w:val="1"/>
        </w:numPr>
        <w:rPr>
          <w:rFonts w:ascii="Century Gothic" w:hAnsi="Century Gothic" w:cs="Times New Roman"/>
          <w:b/>
        </w:rPr>
      </w:pPr>
      <w:r w:rsidRPr="00075A4E">
        <w:rPr>
          <w:rFonts w:ascii="Century Gothic" w:hAnsi="Century Gothic" w:cs="Times New Roman"/>
          <w:b/>
        </w:rPr>
        <w:t>“The Last Battle” (p. 56-61, lines 623-774)</w:t>
      </w:r>
    </w:p>
    <w:p w:rsidR="009C2F16" w:rsidRDefault="009C2F16" w:rsidP="009C2F16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Beowulf was boasting at the mead hall (foreshadowing – his final boast)</w:t>
      </w:r>
    </w:p>
    <w:p w:rsidR="009C2F16" w:rsidRDefault="001C7CD8" w:rsidP="009C2F16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He speaks of how age has not kept him from fighting and seeking fame</w:t>
      </w:r>
    </w:p>
    <w:p w:rsidR="001C7CD8" w:rsidRDefault="001C7CD8" w:rsidP="009C2F16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He said farewell and plans on returning to the land of the </w:t>
      </w:r>
      <w:proofErr w:type="spellStart"/>
      <w:r>
        <w:rPr>
          <w:rFonts w:ascii="Century Gothic" w:hAnsi="Century Gothic" w:cs="Times New Roman"/>
        </w:rPr>
        <w:t>Geats</w:t>
      </w:r>
      <w:proofErr w:type="spellEnd"/>
    </w:p>
    <w:p w:rsidR="001C7CD8" w:rsidRDefault="001C7CD8" w:rsidP="009C2F16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He says that if he crosses the dragon he will use weapons because of his fiery breath </w:t>
      </w:r>
    </w:p>
    <w:p w:rsidR="001C7CD8" w:rsidRDefault="001C7CD8" w:rsidP="009C2F16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He is enticed by the gold in the tower and states it will be his</w:t>
      </w:r>
    </w:p>
    <w:p w:rsidR="001C7CD8" w:rsidRDefault="001C7CD8" w:rsidP="009C2F16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He gets to the cliff and finds the entryways flooding with heat (coming from the hidden entrance)</w:t>
      </w:r>
    </w:p>
    <w:p w:rsidR="001C7CD8" w:rsidRDefault="001C7CD8" w:rsidP="009C2F16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He let out a battle cry and entered</w:t>
      </w:r>
    </w:p>
    <w:p w:rsidR="001C7CD8" w:rsidRDefault="001C7CD8" w:rsidP="009C2F16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monster came quickly towards him and Beowulf’s protection began to melt</w:t>
      </w:r>
    </w:p>
    <w:p w:rsidR="001C7CD8" w:rsidRDefault="001C7CD8" w:rsidP="009C2F16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great sword cracked on the dragon’s body, but drew some blood</w:t>
      </w:r>
    </w:p>
    <w:p w:rsidR="001C7CD8" w:rsidRDefault="001C7CD8" w:rsidP="00227A9F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All of Beowulf’s followers fled rather than coming to his rescue</w:t>
      </w:r>
      <w:r w:rsidR="00227A9F">
        <w:rPr>
          <w:rFonts w:ascii="Century Gothic" w:hAnsi="Century Gothic" w:cs="Times New Roman"/>
        </w:rPr>
        <w:t xml:space="preserve"> (only one man stayed behind – </w:t>
      </w:r>
      <w:proofErr w:type="spellStart"/>
      <w:r w:rsidR="00227A9F">
        <w:rPr>
          <w:rFonts w:ascii="Century Gothic" w:hAnsi="Century Gothic" w:cs="Times New Roman"/>
        </w:rPr>
        <w:t>Wiglaf</w:t>
      </w:r>
      <w:proofErr w:type="spellEnd"/>
      <w:r w:rsidR="00227A9F">
        <w:rPr>
          <w:rFonts w:ascii="Century Gothic" w:hAnsi="Century Gothic" w:cs="Times New Roman"/>
        </w:rPr>
        <w:t>)</w:t>
      </w:r>
    </w:p>
    <w:p w:rsidR="00227A9F" w:rsidRDefault="00227A9F" w:rsidP="00227A9F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proofErr w:type="spellStart"/>
      <w:r>
        <w:rPr>
          <w:rFonts w:ascii="Century Gothic" w:hAnsi="Century Gothic" w:cs="Times New Roman"/>
        </w:rPr>
        <w:t>Wiglaf</w:t>
      </w:r>
      <w:proofErr w:type="spellEnd"/>
      <w:r>
        <w:rPr>
          <w:rFonts w:ascii="Century Gothic" w:hAnsi="Century Gothic" w:cs="Times New Roman"/>
        </w:rPr>
        <w:t xml:space="preserve"> feels compelled to help Beowulf (there is some backstory about how </w:t>
      </w:r>
      <w:proofErr w:type="spellStart"/>
      <w:r>
        <w:rPr>
          <w:rFonts w:ascii="Century Gothic" w:hAnsi="Century Gothic" w:cs="Times New Roman"/>
        </w:rPr>
        <w:t>Wiglaf</w:t>
      </w:r>
      <w:proofErr w:type="spellEnd"/>
      <w:r>
        <w:rPr>
          <w:rFonts w:ascii="Century Gothic" w:hAnsi="Century Gothic" w:cs="Times New Roman"/>
        </w:rPr>
        <w:t xml:space="preserve"> got his gear and tales of his family’s status and bravery)</w:t>
      </w:r>
    </w:p>
    <w:p w:rsidR="00227A9F" w:rsidRPr="00227A9F" w:rsidRDefault="00227A9F" w:rsidP="00227A9F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It ends with </w:t>
      </w:r>
      <w:proofErr w:type="spellStart"/>
      <w:r>
        <w:rPr>
          <w:rFonts w:ascii="Century Gothic" w:hAnsi="Century Gothic" w:cs="Times New Roman"/>
        </w:rPr>
        <w:t>Wiglaf</w:t>
      </w:r>
      <w:proofErr w:type="spellEnd"/>
      <w:r>
        <w:rPr>
          <w:rFonts w:ascii="Century Gothic" w:hAnsi="Century Gothic" w:cs="Times New Roman"/>
        </w:rPr>
        <w:t xml:space="preserve"> mentally preparing and reminiscing over Beowulf</w:t>
      </w:r>
      <w:r w:rsidR="00592ABB">
        <w:rPr>
          <w:rFonts w:ascii="Century Gothic" w:hAnsi="Century Gothic" w:cs="Times New Roman"/>
        </w:rPr>
        <w:t xml:space="preserve">’s </w:t>
      </w:r>
      <w:r>
        <w:rPr>
          <w:rFonts w:ascii="Century Gothic" w:hAnsi="Century Gothic" w:cs="Times New Roman"/>
        </w:rPr>
        <w:t>support, so he runs into battle</w:t>
      </w:r>
    </w:p>
    <w:p w:rsidR="00A94345" w:rsidRPr="00075A4E" w:rsidRDefault="00A94345" w:rsidP="00A94345">
      <w:pPr>
        <w:pStyle w:val="NoSpacing"/>
        <w:rPr>
          <w:rFonts w:ascii="Century Gothic" w:hAnsi="Century Gothic" w:cs="Times New Roman"/>
          <w:b/>
        </w:rPr>
      </w:pPr>
    </w:p>
    <w:p w:rsidR="00A94345" w:rsidRPr="00075A4E" w:rsidRDefault="00A94345" w:rsidP="00A94345">
      <w:pPr>
        <w:pStyle w:val="NoSpacing"/>
        <w:numPr>
          <w:ilvl w:val="0"/>
          <w:numId w:val="1"/>
        </w:numPr>
        <w:rPr>
          <w:rFonts w:ascii="Century Gothic" w:hAnsi="Century Gothic" w:cs="Times New Roman"/>
          <w:b/>
        </w:rPr>
      </w:pPr>
      <w:r w:rsidRPr="00075A4E">
        <w:rPr>
          <w:rFonts w:ascii="Century Gothic" w:hAnsi="Century Gothic" w:cs="Times New Roman"/>
          <w:b/>
        </w:rPr>
        <w:t>“The Spoils”</w:t>
      </w:r>
      <w:r w:rsidR="000661C3" w:rsidRPr="00075A4E">
        <w:rPr>
          <w:rFonts w:ascii="Century Gothic" w:hAnsi="Century Gothic" w:cs="Times New Roman"/>
          <w:b/>
        </w:rPr>
        <w:t xml:space="preserve"> (p. 61-62, lines 775-842)</w:t>
      </w:r>
    </w:p>
    <w:p w:rsidR="00EB0E04" w:rsidRDefault="00EB0E04" w:rsidP="00EB0E04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Beowulf crawls his way to the top of the tower where the treasure is</w:t>
      </w:r>
    </w:p>
    <w:p w:rsidR="00EB0E04" w:rsidRDefault="00EB0E04" w:rsidP="00592AB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dragon flies off to its death (the use of omission – we don’t know how it came to be killed yet)</w:t>
      </w:r>
    </w:p>
    <w:p w:rsidR="00592ABB" w:rsidRDefault="00592ABB" w:rsidP="00592AB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Light shone as </w:t>
      </w:r>
      <w:proofErr w:type="spellStart"/>
      <w:r w:rsidR="008378C8">
        <w:rPr>
          <w:rFonts w:ascii="Century Gothic" w:hAnsi="Century Gothic" w:cs="Times New Roman"/>
        </w:rPr>
        <w:t>Wiglaf</w:t>
      </w:r>
      <w:proofErr w:type="spellEnd"/>
      <w:r>
        <w:rPr>
          <w:rFonts w:ascii="Century Gothic" w:hAnsi="Century Gothic" w:cs="Times New Roman"/>
        </w:rPr>
        <w:t xml:space="preserve"> took what he wanted from the treasure piles</w:t>
      </w:r>
    </w:p>
    <w:p w:rsidR="00592ABB" w:rsidRDefault="00592ABB" w:rsidP="00592AB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Beowulf is being referred to as a king</w:t>
      </w:r>
      <w:r w:rsidR="008378C8">
        <w:rPr>
          <w:rFonts w:ascii="Century Gothic" w:hAnsi="Century Gothic" w:cs="Times New Roman"/>
        </w:rPr>
        <w:t xml:space="preserve"> by </w:t>
      </w:r>
      <w:proofErr w:type="spellStart"/>
      <w:r w:rsidR="008378C8">
        <w:rPr>
          <w:rFonts w:ascii="Century Gothic" w:hAnsi="Century Gothic" w:cs="Times New Roman"/>
        </w:rPr>
        <w:t>Wiglaf</w:t>
      </w:r>
      <w:proofErr w:type="spellEnd"/>
      <w:r w:rsidR="008378C8">
        <w:rPr>
          <w:rFonts w:ascii="Century Gothic" w:hAnsi="Century Gothic" w:cs="Times New Roman"/>
        </w:rPr>
        <w:t>; he brings him jewels as he is wounded and can’t get them himself</w:t>
      </w:r>
    </w:p>
    <w:p w:rsidR="004F1693" w:rsidRDefault="00DE559D" w:rsidP="00592AB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When he got to Beowulf he was gasping for breath</w:t>
      </w:r>
    </w:p>
    <w:p w:rsidR="00DE559D" w:rsidRDefault="00DE559D" w:rsidP="00592AB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He gave thanks to god for the victory and riches</w:t>
      </w:r>
    </w:p>
    <w:p w:rsidR="00DE559D" w:rsidRDefault="00DE559D" w:rsidP="00592AB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He requests </w:t>
      </w:r>
      <w:proofErr w:type="spellStart"/>
      <w:r>
        <w:rPr>
          <w:rFonts w:ascii="Century Gothic" w:hAnsi="Century Gothic" w:cs="Times New Roman"/>
        </w:rPr>
        <w:t>Wiglaf</w:t>
      </w:r>
      <w:proofErr w:type="spellEnd"/>
      <w:r>
        <w:rPr>
          <w:rFonts w:ascii="Century Gothic" w:hAnsi="Century Gothic" w:cs="Times New Roman"/>
        </w:rPr>
        <w:t xml:space="preserve"> help lead his people (the </w:t>
      </w:r>
      <w:proofErr w:type="spellStart"/>
      <w:r>
        <w:rPr>
          <w:rFonts w:ascii="Century Gothic" w:hAnsi="Century Gothic" w:cs="Times New Roman"/>
        </w:rPr>
        <w:t>Geats</w:t>
      </w:r>
      <w:proofErr w:type="spellEnd"/>
      <w:r>
        <w:rPr>
          <w:rFonts w:ascii="Century Gothic" w:hAnsi="Century Gothic" w:cs="Times New Roman"/>
        </w:rPr>
        <w:t>)</w:t>
      </w:r>
    </w:p>
    <w:p w:rsidR="00DE559D" w:rsidRDefault="00DE559D" w:rsidP="00592AB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Requests that they build him a tomb</w:t>
      </w:r>
    </w:p>
    <w:p w:rsidR="00DE559D" w:rsidRDefault="00DE559D" w:rsidP="00592ABB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Requests funeral flames burn high so that sailors can see his tomb from afar</w:t>
      </w:r>
    </w:p>
    <w:p w:rsidR="00DE559D" w:rsidRPr="00DE559D" w:rsidRDefault="00DE559D" w:rsidP="00DE559D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Narrator describes Beowulf’s soul leaving his body and him flying to glory</w:t>
      </w:r>
    </w:p>
    <w:p w:rsidR="000661C3" w:rsidRPr="00075A4E" w:rsidRDefault="000661C3" w:rsidP="000661C3">
      <w:pPr>
        <w:pStyle w:val="NoSpacing"/>
        <w:rPr>
          <w:rFonts w:ascii="Century Gothic" w:hAnsi="Century Gothic" w:cs="Times New Roman"/>
          <w:b/>
        </w:rPr>
      </w:pPr>
    </w:p>
    <w:p w:rsidR="000661C3" w:rsidRPr="00075A4E" w:rsidRDefault="000661C3" w:rsidP="000661C3">
      <w:pPr>
        <w:pStyle w:val="NoSpacing"/>
        <w:rPr>
          <w:rFonts w:ascii="Century Gothic" w:hAnsi="Century Gothic" w:cs="Times New Roman"/>
          <w:b/>
        </w:rPr>
      </w:pPr>
    </w:p>
    <w:p w:rsidR="00A94345" w:rsidRDefault="00A94345" w:rsidP="00A94345">
      <w:pPr>
        <w:pStyle w:val="NoSpacing"/>
        <w:numPr>
          <w:ilvl w:val="0"/>
          <w:numId w:val="1"/>
        </w:numPr>
        <w:rPr>
          <w:rFonts w:ascii="Century Gothic" w:hAnsi="Century Gothic" w:cs="Times New Roman"/>
          <w:b/>
        </w:rPr>
      </w:pPr>
      <w:r w:rsidRPr="00075A4E">
        <w:rPr>
          <w:rFonts w:ascii="Century Gothic" w:hAnsi="Century Gothic" w:cs="Times New Roman"/>
          <w:b/>
        </w:rPr>
        <w:t>“The Farewell”</w:t>
      </w:r>
      <w:r w:rsidR="000661C3" w:rsidRPr="00075A4E">
        <w:rPr>
          <w:rFonts w:ascii="Century Gothic" w:hAnsi="Century Gothic" w:cs="Times New Roman"/>
          <w:b/>
        </w:rPr>
        <w:t xml:space="preserve"> (p. 63-64, lines 843-869)</w:t>
      </w:r>
    </w:p>
    <w:p w:rsidR="00BB25EC" w:rsidRDefault="00BB25EC" w:rsidP="00BB25EC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The </w:t>
      </w:r>
      <w:proofErr w:type="spellStart"/>
      <w:r>
        <w:rPr>
          <w:rFonts w:ascii="Century Gothic" w:hAnsi="Century Gothic" w:cs="Times New Roman"/>
        </w:rPr>
        <w:t>Geats</w:t>
      </w:r>
      <w:proofErr w:type="spellEnd"/>
      <w:r>
        <w:rPr>
          <w:rFonts w:ascii="Century Gothic" w:hAnsi="Century Gothic" w:cs="Times New Roman"/>
        </w:rPr>
        <w:t xml:space="preserve"> built the tower</w:t>
      </w:r>
      <w:r w:rsidR="00441D36">
        <w:rPr>
          <w:rFonts w:ascii="Century Gothic" w:hAnsi="Century Gothic" w:cs="Times New Roman"/>
        </w:rPr>
        <w:t xml:space="preserve"> so that it was strong and tall</w:t>
      </w:r>
    </w:p>
    <w:p w:rsidR="00441D36" w:rsidRDefault="00441D36" w:rsidP="00BB25EC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It took 10 days to make this monument</w:t>
      </w:r>
    </w:p>
    <w:p w:rsidR="00441D36" w:rsidRDefault="00441D36" w:rsidP="00BB25EC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His ashes were sealed inside</w:t>
      </w:r>
    </w:p>
    <w:p w:rsidR="00441D36" w:rsidRDefault="00441D36" w:rsidP="00441D36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riches from the dragon were buried with him (the narrator comments that these were made useless to men, illuminating the fact that the remnants tell a story, but when there is no meaning surrounding riches they are worthless)</w:t>
      </w:r>
    </w:p>
    <w:p w:rsidR="00441D36" w:rsidRDefault="00441D36" w:rsidP="00441D36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The 12 </w:t>
      </w:r>
      <w:proofErr w:type="spellStart"/>
      <w:r>
        <w:rPr>
          <w:rFonts w:ascii="Century Gothic" w:hAnsi="Century Gothic" w:cs="Times New Roman"/>
        </w:rPr>
        <w:t>Geats</w:t>
      </w:r>
      <w:proofErr w:type="spellEnd"/>
      <w:r>
        <w:rPr>
          <w:rFonts w:ascii="Century Gothic" w:hAnsi="Century Gothic" w:cs="Times New Roman"/>
        </w:rPr>
        <w:t xml:space="preserve"> that had fought aside Beowulf rode on horseback to the tower to tell the tales of greatness, praise, and glory, ultimately pointing out the heroic nature of Beowulf</w:t>
      </w:r>
    </w:p>
    <w:p w:rsidR="00441D36" w:rsidRDefault="00441D36" w:rsidP="00441D36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They claim all should aspire to be like Beowulf</w:t>
      </w:r>
    </w:p>
    <w:p w:rsidR="00441D36" w:rsidRPr="00441D36" w:rsidRDefault="00441D36" w:rsidP="00441D36">
      <w:pPr>
        <w:pStyle w:val="NoSpacing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They charac</w:t>
      </w:r>
      <w:r w:rsidR="00D940EE">
        <w:rPr>
          <w:rFonts w:ascii="Century Gothic" w:hAnsi="Century Gothic" w:cs="Times New Roman"/>
        </w:rPr>
        <w:t>terize Beowulf as beloved, gentle,</w:t>
      </w:r>
      <w:bookmarkStart w:id="0" w:name="_GoBack"/>
      <w:bookmarkEnd w:id="0"/>
      <w:r>
        <w:rPr>
          <w:rFonts w:ascii="Century Gothic" w:hAnsi="Century Gothic" w:cs="Times New Roman"/>
        </w:rPr>
        <w:t xml:space="preserve"> open, and deserving of praise</w:t>
      </w:r>
    </w:p>
    <w:p w:rsidR="00BB25EC" w:rsidRPr="00075A4E" w:rsidRDefault="00BB25EC" w:rsidP="00BB25EC">
      <w:pPr>
        <w:pStyle w:val="NoSpacing"/>
        <w:ind w:left="720"/>
        <w:rPr>
          <w:rFonts w:ascii="Century Gothic" w:hAnsi="Century Gothic" w:cs="Times New Roman"/>
          <w:b/>
        </w:rPr>
      </w:pPr>
    </w:p>
    <w:p w:rsidR="00C777C1" w:rsidRDefault="00C777C1"/>
    <w:sectPr w:rsidR="00C777C1" w:rsidSect="00100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0C0"/>
    <w:multiLevelType w:val="hybridMultilevel"/>
    <w:tmpl w:val="8AECF35E"/>
    <w:lvl w:ilvl="0" w:tplc="BC28F020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C66180"/>
    <w:multiLevelType w:val="hybridMultilevel"/>
    <w:tmpl w:val="756E7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532F6B"/>
    <w:multiLevelType w:val="hybridMultilevel"/>
    <w:tmpl w:val="8DB4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6186C"/>
    <w:multiLevelType w:val="hybridMultilevel"/>
    <w:tmpl w:val="FE98A3A2"/>
    <w:lvl w:ilvl="0" w:tplc="0D48E8A0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942BC"/>
    <w:multiLevelType w:val="hybridMultilevel"/>
    <w:tmpl w:val="4814A03E"/>
    <w:lvl w:ilvl="0" w:tplc="28AE0CAA">
      <w:start w:val="3"/>
      <w:numFmt w:val="bullet"/>
      <w:lvlText w:val="-"/>
      <w:lvlJc w:val="left"/>
      <w:pPr>
        <w:ind w:left="180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5"/>
    <w:rsid w:val="000661C3"/>
    <w:rsid w:val="00075A4E"/>
    <w:rsid w:val="000972B5"/>
    <w:rsid w:val="00100342"/>
    <w:rsid w:val="001236A0"/>
    <w:rsid w:val="00193B7C"/>
    <w:rsid w:val="001C7CD8"/>
    <w:rsid w:val="00227A9F"/>
    <w:rsid w:val="00282E97"/>
    <w:rsid w:val="002C2431"/>
    <w:rsid w:val="0036321D"/>
    <w:rsid w:val="003E2C52"/>
    <w:rsid w:val="004134DE"/>
    <w:rsid w:val="00421AD1"/>
    <w:rsid w:val="00425959"/>
    <w:rsid w:val="00441D36"/>
    <w:rsid w:val="0044788F"/>
    <w:rsid w:val="004F1693"/>
    <w:rsid w:val="00541494"/>
    <w:rsid w:val="00557621"/>
    <w:rsid w:val="00592ABB"/>
    <w:rsid w:val="005B51B0"/>
    <w:rsid w:val="00670561"/>
    <w:rsid w:val="006E393B"/>
    <w:rsid w:val="00743A51"/>
    <w:rsid w:val="00783D0A"/>
    <w:rsid w:val="007A6D21"/>
    <w:rsid w:val="007B53C5"/>
    <w:rsid w:val="008378C8"/>
    <w:rsid w:val="008C5800"/>
    <w:rsid w:val="00963E6B"/>
    <w:rsid w:val="009B5D6B"/>
    <w:rsid w:val="009C2F16"/>
    <w:rsid w:val="00A7340E"/>
    <w:rsid w:val="00A94345"/>
    <w:rsid w:val="00AA6AE5"/>
    <w:rsid w:val="00AD16C2"/>
    <w:rsid w:val="00B668EF"/>
    <w:rsid w:val="00BB25EC"/>
    <w:rsid w:val="00C2374E"/>
    <w:rsid w:val="00C266BE"/>
    <w:rsid w:val="00C36ABD"/>
    <w:rsid w:val="00C61F55"/>
    <w:rsid w:val="00C70276"/>
    <w:rsid w:val="00C777C1"/>
    <w:rsid w:val="00D1740E"/>
    <w:rsid w:val="00D84717"/>
    <w:rsid w:val="00D940EE"/>
    <w:rsid w:val="00DE559D"/>
    <w:rsid w:val="00E32736"/>
    <w:rsid w:val="00E575BE"/>
    <w:rsid w:val="00EB0E04"/>
    <w:rsid w:val="00EB5982"/>
    <w:rsid w:val="00F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F213"/>
  <w15:chartTrackingRefBased/>
  <w15:docId w15:val="{4AD937E1-0B3B-491F-B33B-098F2BAC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34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Soss, Rachael</dc:creator>
  <cp:keywords/>
  <dc:description/>
  <cp:lastModifiedBy>Soss, Rachael</cp:lastModifiedBy>
  <cp:revision>57</cp:revision>
  <dcterms:created xsi:type="dcterms:W3CDTF">2016-10-26T13:27:00Z</dcterms:created>
  <dcterms:modified xsi:type="dcterms:W3CDTF">2016-10-28T13:13:00Z</dcterms:modified>
</cp:coreProperties>
</file>