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71" w:rsidRDefault="008B4015" w:rsidP="00B34071">
      <w:pPr>
        <w:jc w:val="center"/>
        <w:rPr>
          <w:b/>
        </w:rPr>
      </w:pPr>
      <w:r>
        <w:rPr>
          <w:b/>
        </w:rPr>
        <w:t>Mo</w:t>
      </w:r>
      <w:r w:rsidR="00BA1569">
        <w:rPr>
          <w:b/>
        </w:rPr>
        <w:t>nday, October 10, 2016 Periods 5, 6, and 7</w:t>
      </w:r>
    </w:p>
    <w:p w:rsidR="008B4015" w:rsidRDefault="008B4015" w:rsidP="00B34071">
      <w:pPr>
        <w:jc w:val="center"/>
        <w:rPr>
          <w:b/>
        </w:rPr>
      </w:pPr>
      <w:r>
        <w:rPr>
          <w:b/>
        </w:rPr>
        <w:t xml:space="preserve">Please give a copy to each </w:t>
      </w:r>
      <w:r w:rsidR="00B34071">
        <w:rPr>
          <w:b/>
        </w:rPr>
        <w:t>student</w:t>
      </w:r>
    </w:p>
    <w:p w:rsidR="00767FCE" w:rsidRDefault="00767FCE" w:rsidP="00767FCE">
      <w:pPr>
        <w:ind w:left="2880" w:hanging="2880"/>
        <w:rPr>
          <w:b/>
        </w:rPr>
      </w:pPr>
      <w:r>
        <w:rPr>
          <w:b/>
        </w:rPr>
        <w:t>Text: “The Epic of Gilgamesh” (Struggling with names? Glossary of names is on the 1.5 pages)</w:t>
      </w:r>
    </w:p>
    <w:p w:rsidR="00AF3095" w:rsidRDefault="001B53AB" w:rsidP="00B34071">
      <w:pPr>
        <w:spacing w:line="240" w:lineRule="auto"/>
        <w:contextualSpacing/>
      </w:pPr>
      <w:bookmarkStart w:id="0" w:name="_GoBack"/>
      <w:bookmarkEnd w:id="0"/>
      <w:r>
        <w:rPr>
          <w:b/>
        </w:rPr>
        <w:t>Students are allow</w:t>
      </w:r>
      <w:r w:rsidR="00B34071">
        <w:rPr>
          <w:b/>
        </w:rPr>
        <w:t>ed to w</w:t>
      </w:r>
      <w:r w:rsidR="00A7641A">
        <w:rPr>
          <w:b/>
        </w:rPr>
        <w:t>ork in groups no larger than three</w:t>
      </w:r>
      <w:r>
        <w:rPr>
          <w:b/>
        </w:rPr>
        <w:t xml:space="preserve">. </w:t>
      </w:r>
      <w:r w:rsidR="00B34071">
        <w:t xml:space="preserve">There is a class set of </w:t>
      </w:r>
      <w:r w:rsidR="00BA1569">
        <w:t xml:space="preserve">packets </w:t>
      </w:r>
      <w:r w:rsidR="00B34071">
        <w:t xml:space="preserve">that must be returned to </w:t>
      </w:r>
      <w:r w:rsidR="00BA1569">
        <w:t xml:space="preserve">teacher by the end of each class. </w:t>
      </w:r>
      <w:r>
        <w:t xml:space="preserve">Student work is to be turned into the class bin at the end of each period. </w:t>
      </w:r>
      <w:r w:rsidR="00BA1569">
        <w:t xml:space="preserve">If students are not finished with their </w:t>
      </w:r>
      <w:r>
        <w:t>work,</w:t>
      </w:r>
      <w:r w:rsidR="00BA1569">
        <w:t xml:space="preserve"> </w:t>
      </w:r>
      <w:r>
        <w:t xml:space="preserve">they can take it home and access </w:t>
      </w:r>
      <w:r w:rsidR="00BA1569">
        <w:t xml:space="preserve">a PDF of the packet is available on the homework website </w:t>
      </w:r>
      <w:hyperlink r:id="rId5" w:history="1">
        <w:r w:rsidR="00B34071" w:rsidRPr="00C46634">
          <w:rPr>
            <w:rStyle w:val="Hyperlink"/>
          </w:rPr>
          <w:t>http://sossenglish.weebly.com</w:t>
        </w:r>
      </w:hyperlink>
      <w:r w:rsidR="00BA1569">
        <w:t xml:space="preserve"> </w:t>
      </w:r>
    </w:p>
    <w:p w:rsidR="00B34071" w:rsidRDefault="00B34071" w:rsidP="00B34071">
      <w:pPr>
        <w:spacing w:line="240" w:lineRule="auto"/>
        <w:contextualSpacing/>
      </w:pPr>
    </w:p>
    <w:p w:rsidR="00F33C0D" w:rsidRDefault="001B53AB" w:rsidP="00F33C0D">
      <w:pPr>
        <w:spacing w:line="240" w:lineRule="auto"/>
        <w:ind w:left="2880" w:hanging="2880"/>
        <w:contextualSpacing/>
        <w:rPr>
          <w:b/>
        </w:rPr>
      </w:pPr>
      <w:r>
        <w:rPr>
          <w:b/>
        </w:rPr>
        <w:t xml:space="preserve">*If students work with partners and their partner, who is absent, has the question sheet students </w:t>
      </w:r>
      <w:r w:rsidR="00F33C0D">
        <w:rPr>
          <w:b/>
        </w:rPr>
        <w:t xml:space="preserve">who </w:t>
      </w:r>
    </w:p>
    <w:p w:rsidR="00F33C0D" w:rsidRDefault="00B34071" w:rsidP="00F33C0D">
      <w:pPr>
        <w:spacing w:line="240" w:lineRule="auto"/>
        <w:ind w:left="2880" w:hanging="2880"/>
        <w:contextualSpacing/>
        <w:rPr>
          <w:b/>
        </w:rPr>
      </w:pPr>
      <w:r>
        <w:rPr>
          <w:b/>
        </w:rPr>
        <w:t xml:space="preserve">are present in </w:t>
      </w:r>
      <w:r w:rsidR="001B53AB">
        <w:rPr>
          <w:b/>
        </w:rPr>
        <w:t>class will be responsible for continuing their work</w:t>
      </w:r>
      <w:r w:rsidR="00F33C0D">
        <w:rPr>
          <w:b/>
        </w:rPr>
        <w:t xml:space="preserve"> and seeing to it that what was</w:t>
      </w:r>
    </w:p>
    <w:p w:rsidR="001B53AB" w:rsidRDefault="001B53AB" w:rsidP="00F33C0D">
      <w:pPr>
        <w:spacing w:line="240" w:lineRule="auto"/>
        <w:ind w:left="2880" w:hanging="2880"/>
        <w:contextualSpacing/>
        <w:rPr>
          <w:b/>
        </w:rPr>
      </w:pPr>
      <w:r>
        <w:rPr>
          <w:b/>
        </w:rPr>
        <w:t>completed it turned in upon their peer’s return.</w:t>
      </w:r>
    </w:p>
    <w:p w:rsidR="00F33C0D" w:rsidRDefault="00F33C0D" w:rsidP="00F33C0D">
      <w:pPr>
        <w:pBdr>
          <w:bottom w:val="single" w:sz="6" w:space="1" w:color="auto"/>
        </w:pBdr>
        <w:spacing w:line="240" w:lineRule="auto"/>
        <w:contextualSpacing/>
        <w:rPr>
          <w:b/>
        </w:rPr>
      </w:pPr>
    </w:p>
    <w:p w:rsidR="00F33C0D" w:rsidRDefault="00F33C0D" w:rsidP="00F33C0D">
      <w:pPr>
        <w:spacing w:line="240" w:lineRule="auto"/>
        <w:contextualSpacing/>
        <w:rPr>
          <w:b/>
        </w:rPr>
      </w:pPr>
    </w:p>
    <w:p w:rsidR="00F33C0D" w:rsidRPr="00BA1569" w:rsidRDefault="00F33C0D" w:rsidP="00B34071">
      <w:pPr>
        <w:spacing w:line="240" w:lineRule="auto"/>
        <w:ind w:left="2880" w:hanging="2880"/>
        <w:contextualSpacing/>
      </w:pPr>
    </w:p>
    <w:p w:rsidR="00DF2D90" w:rsidRDefault="00DF2D90" w:rsidP="00DF2D90">
      <w:r>
        <w:rPr>
          <w:b/>
        </w:rPr>
        <w:t xml:space="preserve">Text: </w:t>
      </w:r>
      <w:r w:rsidR="001B53AB">
        <w:t>Prologue</w:t>
      </w:r>
    </w:p>
    <w:p w:rsidR="00DF2D90" w:rsidRPr="002E2F2E" w:rsidRDefault="00DF2D90" w:rsidP="002E2F2E">
      <w:r>
        <w:rPr>
          <w:b/>
        </w:rPr>
        <w:t xml:space="preserve">Assignment Components: </w:t>
      </w:r>
      <w:r w:rsidR="002E2F2E">
        <w:rPr>
          <w:b/>
        </w:rPr>
        <w:tab/>
      </w:r>
      <w:r w:rsidR="002E2F2E">
        <w:t xml:space="preserve">All responses should be written using complete sentences. </w:t>
      </w:r>
    </w:p>
    <w:p w:rsidR="001B53AB" w:rsidRPr="001B53AB" w:rsidRDefault="001B53AB" w:rsidP="001B53AB">
      <w:pPr>
        <w:pStyle w:val="ListParagraph"/>
        <w:numPr>
          <w:ilvl w:val="0"/>
          <w:numId w:val="2"/>
        </w:numPr>
        <w:rPr>
          <w:b/>
        </w:rPr>
      </w:pPr>
      <w:r>
        <w:t>Read the text</w:t>
      </w:r>
    </w:p>
    <w:p w:rsidR="00F33C0D" w:rsidRPr="00F33C0D" w:rsidRDefault="001B53AB" w:rsidP="00F33C0D">
      <w:pPr>
        <w:pStyle w:val="ListParagraph"/>
        <w:numPr>
          <w:ilvl w:val="0"/>
          <w:numId w:val="2"/>
        </w:numPr>
        <w:rPr>
          <w:b/>
        </w:rPr>
      </w:pPr>
      <w:r>
        <w:t>Write a 4 sentence summary of what was explained in the prologue</w:t>
      </w:r>
    </w:p>
    <w:p w:rsidR="00F33C0D" w:rsidRDefault="00F33C0D" w:rsidP="00F33C0D">
      <w:pPr>
        <w:rPr>
          <w:b/>
        </w:rPr>
      </w:pPr>
    </w:p>
    <w:p w:rsidR="00F33C0D" w:rsidRPr="00F33C0D" w:rsidRDefault="00F33C0D" w:rsidP="00F33C0D">
      <w:pPr>
        <w:rPr>
          <w:b/>
        </w:rPr>
      </w:pPr>
    </w:p>
    <w:p w:rsidR="001B53AB" w:rsidRDefault="001B53AB" w:rsidP="001B53AB">
      <w:r w:rsidRPr="001B53AB">
        <w:rPr>
          <w:b/>
        </w:rPr>
        <w:t xml:space="preserve">Text: </w:t>
      </w:r>
      <w:r>
        <w:t>“The Coming of Enkidu”</w:t>
      </w:r>
    </w:p>
    <w:p w:rsidR="001B53AB" w:rsidRDefault="001B53AB" w:rsidP="00B34071">
      <w:r w:rsidRPr="001B53AB">
        <w:rPr>
          <w:b/>
        </w:rPr>
        <w:t xml:space="preserve">Assignment Components: </w:t>
      </w:r>
      <w:r w:rsidRPr="001B53AB">
        <w:rPr>
          <w:b/>
        </w:rPr>
        <w:tab/>
      </w:r>
      <w:r>
        <w:t>All responses should be written using complete sentences.</w:t>
      </w:r>
    </w:p>
    <w:p w:rsidR="00B34071" w:rsidRDefault="00B34071" w:rsidP="00B34071">
      <w:pPr>
        <w:pStyle w:val="ListParagraph"/>
        <w:numPr>
          <w:ilvl w:val="0"/>
          <w:numId w:val="5"/>
        </w:numPr>
      </w:pPr>
      <w:r>
        <w:t>Read the text</w:t>
      </w:r>
    </w:p>
    <w:p w:rsidR="00B34071" w:rsidRDefault="00B34071" w:rsidP="00B34071">
      <w:pPr>
        <w:pStyle w:val="ListParagraph"/>
        <w:numPr>
          <w:ilvl w:val="0"/>
          <w:numId w:val="5"/>
        </w:numPr>
      </w:pPr>
      <w:r>
        <w:t>Write a 4 sentence summary of what was explained in “The Coming of Enkidu”</w:t>
      </w:r>
    </w:p>
    <w:p w:rsidR="00B34071" w:rsidRDefault="00B34071" w:rsidP="00B34071">
      <w:pPr>
        <w:pStyle w:val="ListParagraph"/>
        <w:numPr>
          <w:ilvl w:val="0"/>
          <w:numId w:val="5"/>
        </w:numPr>
      </w:pPr>
      <w:r>
        <w:t>1. Why is it significant that Gilgamesh has one divine parent and one mortal parent?</w:t>
      </w:r>
    </w:p>
    <w:p w:rsidR="00B34071" w:rsidRDefault="00B34071" w:rsidP="00B34071">
      <w:pPr>
        <w:pStyle w:val="ListParagraph"/>
        <w:numPr>
          <w:ilvl w:val="0"/>
          <w:numId w:val="5"/>
        </w:numPr>
      </w:pPr>
      <w:r>
        <w:t>2. What are Enkidu’s characteristics?</w:t>
      </w:r>
    </w:p>
    <w:p w:rsidR="00B34071" w:rsidRDefault="00B34071" w:rsidP="00B34071">
      <w:pPr>
        <w:pStyle w:val="ListParagraph"/>
        <w:numPr>
          <w:ilvl w:val="0"/>
          <w:numId w:val="5"/>
        </w:numPr>
      </w:pPr>
      <w:r>
        <w:t>3. What is the significance of dreams as it relates to this piece?</w:t>
      </w:r>
    </w:p>
    <w:p w:rsidR="00B34071" w:rsidRDefault="00B34071" w:rsidP="00B34071">
      <w:pPr>
        <w:pStyle w:val="ListParagraph"/>
        <w:numPr>
          <w:ilvl w:val="0"/>
          <w:numId w:val="5"/>
        </w:numPr>
      </w:pPr>
      <w:r>
        <w:t xml:space="preserve">4. Choose a symbol of your choice, aside from dreams, from this story and explain its significance. </w:t>
      </w:r>
    </w:p>
    <w:p w:rsidR="002B7613" w:rsidRDefault="002B7613" w:rsidP="00DF2D90"/>
    <w:p w:rsidR="002B7613" w:rsidRDefault="002B7613" w:rsidP="00DF2D90"/>
    <w:p w:rsidR="002B7613" w:rsidRPr="007E579E" w:rsidRDefault="002B7613" w:rsidP="00DF2D90">
      <w:pPr>
        <w:rPr>
          <w:b/>
        </w:rPr>
      </w:pPr>
      <w:r>
        <w:rPr>
          <w:b/>
        </w:rPr>
        <w:t xml:space="preserve"> </w:t>
      </w:r>
    </w:p>
    <w:sectPr w:rsidR="002B7613" w:rsidRPr="007E579E" w:rsidSect="00F3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4B0"/>
    <w:multiLevelType w:val="hybridMultilevel"/>
    <w:tmpl w:val="5D2A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63D3"/>
    <w:multiLevelType w:val="hybridMultilevel"/>
    <w:tmpl w:val="8FC4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C5987"/>
    <w:multiLevelType w:val="hybridMultilevel"/>
    <w:tmpl w:val="9F7A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37186"/>
    <w:multiLevelType w:val="hybridMultilevel"/>
    <w:tmpl w:val="FE9A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B2BF7"/>
    <w:multiLevelType w:val="hybridMultilevel"/>
    <w:tmpl w:val="15B0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90"/>
    <w:rsid w:val="001B53AB"/>
    <w:rsid w:val="00286964"/>
    <w:rsid w:val="002B7613"/>
    <w:rsid w:val="002E2F2E"/>
    <w:rsid w:val="00767FCE"/>
    <w:rsid w:val="007E579E"/>
    <w:rsid w:val="007E5BCF"/>
    <w:rsid w:val="00853073"/>
    <w:rsid w:val="008B4015"/>
    <w:rsid w:val="00A54555"/>
    <w:rsid w:val="00A7641A"/>
    <w:rsid w:val="00AF3095"/>
    <w:rsid w:val="00B34071"/>
    <w:rsid w:val="00BA1569"/>
    <w:rsid w:val="00DF2D90"/>
    <w:rsid w:val="00ED397A"/>
    <w:rsid w:val="00F3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D8489-79C0-4906-8901-2BB84E00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senglish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Soss, Rachael</dc:creator>
  <cp:keywords/>
  <dc:description/>
  <cp:lastModifiedBy>Soss, Rachael</cp:lastModifiedBy>
  <cp:revision>6</cp:revision>
  <dcterms:created xsi:type="dcterms:W3CDTF">2016-10-08T15:36:00Z</dcterms:created>
  <dcterms:modified xsi:type="dcterms:W3CDTF">2016-10-08T16:59:00Z</dcterms:modified>
</cp:coreProperties>
</file>