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1" w:rsidRDefault="0060456C" w:rsidP="00B34071">
      <w:pPr>
        <w:jc w:val="center"/>
        <w:rPr>
          <w:b/>
        </w:rPr>
      </w:pPr>
      <w:r>
        <w:rPr>
          <w:b/>
        </w:rPr>
        <w:t>Tuesday, October 11</w:t>
      </w:r>
      <w:r w:rsidR="00BA1569">
        <w:rPr>
          <w:b/>
        </w:rPr>
        <w:t>, 2016 Periods 5, 6, and 7</w:t>
      </w:r>
    </w:p>
    <w:p w:rsidR="008B4015" w:rsidRDefault="008B4015" w:rsidP="00B34071">
      <w:pPr>
        <w:jc w:val="center"/>
        <w:rPr>
          <w:b/>
        </w:rPr>
      </w:pPr>
      <w:r>
        <w:rPr>
          <w:b/>
        </w:rPr>
        <w:t xml:space="preserve">Please give a copy to each </w:t>
      </w:r>
      <w:r w:rsidR="00B34071">
        <w:rPr>
          <w:b/>
        </w:rPr>
        <w:t>student</w:t>
      </w:r>
    </w:p>
    <w:p w:rsidR="00FA0711" w:rsidRDefault="00FA0711" w:rsidP="00FA0711">
      <w:pPr>
        <w:ind w:left="2880" w:hanging="2880"/>
        <w:rPr>
          <w:b/>
        </w:rPr>
      </w:pPr>
      <w:r>
        <w:rPr>
          <w:b/>
        </w:rPr>
        <w:t>Text: “The Epic of Gilgamesh” (Struggling with names? Glossary of names is on the 1.5 pages)</w:t>
      </w:r>
    </w:p>
    <w:p w:rsidR="00AF3095" w:rsidRDefault="001B53AB" w:rsidP="00B34071">
      <w:pPr>
        <w:spacing w:line="240" w:lineRule="auto"/>
        <w:contextualSpacing/>
      </w:pPr>
      <w:bookmarkStart w:id="0" w:name="_GoBack"/>
      <w:bookmarkEnd w:id="0"/>
      <w:r>
        <w:rPr>
          <w:b/>
        </w:rPr>
        <w:t>Students are allow</w:t>
      </w:r>
      <w:r w:rsidR="00B34071">
        <w:rPr>
          <w:b/>
        </w:rPr>
        <w:t xml:space="preserve">ed to </w:t>
      </w:r>
      <w:r w:rsidR="00C32BF4">
        <w:rPr>
          <w:b/>
        </w:rPr>
        <w:t>work in groups no larger than three</w:t>
      </w:r>
      <w:r>
        <w:rPr>
          <w:b/>
        </w:rPr>
        <w:t xml:space="preserve">. </w:t>
      </w:r>
      <w:r w:rsidR="00B34071">
        <w:t xml:space="preserve">There is a class set of </w:t>
      </w:r>
      <w:r w:rsidR="00BA1569">
        <w:t xml:space="preserve">packets </w:t>
      </w:r>
      <w:r w:rsidR="00B34071">
        <w:t xml:space="preserve">that must be returned to </w:t>
      </w:r>
      <w:r w:rsidR="00BA1569">
        <w:t xml:space="preserve">teacher by the end of each class. </w:t>
      </w:r>
      <w:r>
        <w:t xml:space="preserve">Student work is to be turned into the class bin at the end of each period. </w:t>
      </w:r>
      <w:r w:rsidR="00BA1569">
        <w:t xml:space="preserve">If students are not finished with their </w:t>
      </w:r>
      <w:r>
        <w:t>work,</w:t>
      </w:r>
      <w:r w:rsidR="00BA1569">
        <w:t xml:space="preserve"> </w:t>
      </w:r>
      <w:r>
        <w:t xml:space="preserve">they can take it home and access </w:t>
      </w:r>
      <w:r w:rsidR="00BA1569">
        <w:t xml:space="preserve">a PDF of the packet is available on the homework website </w:t>
      </w:r>
      <w:hyperlink r:id="rId5" w:history="1">
        <w:r w:rsidR="00B34071" w:rsidRPr="00C46634">
          <w:rPr>
            <w:rStyle w:val="Hyperlink"/>
          </w:rPr>
          <w:t>http://sossenglish.weebly.com</w:t>
        </w:r>
      </w:hyperlink>
      <w:r w:rsidR="00BA1569">
        <w:t xml:space="preserve"> </w:t>
      </w:r>
    </w:p>
    <w:p w:rsidR="00B34071" w:rsidRDefault="00B34071" w:rsidP="00B34071">
      <w:pPr>
        <w:spacing w:line="240" w:lineRule="auto"/>
        <w:contextualSpacing/>
      </w:pPr>
    </w:p>
    <w:p w:rsidR="00F33C0D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*If students work with partners and their partner, who is absent, has the question sheet students </w:t>
      </w:r>
      <w:r w:rsidR="00F33C0D">
        <w:rPr>
          <w:b/>
        </w:rPr>
        <w:t xml:space="preserve">who </w:t>
      </w:r>
    </w:p>
    <w:p w:rsidR="00F33C0D" w:rsidRDefault="00B34071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are present in </w:t>
      </w:r>
      <w:r w:rsidR="001B53AB">
        <w:rPr>
          <w:b/>
        </w:rPr>
        <w:t>class will be responsible for continuing their work</w:t>
      </w:r>
      <w:r w:rsidR="00F33C0D">
        <w:rPr>
          <w:b/>
        </w:rPr>
        <w:t xml:space="preserve"> and seeing to it that what was</w:t>
      </w:r>
    </w:p>
    <w:p w:rsidR="001B53AB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>completed it turned in upon their peer’s return.</w:t>
      </w:r>
    </w:p>
    <w:p w:rsidR="00F33C0D" w:rsidRDefault="00F33C0D" w:rsidP="00F33C0D">
      <w:pPr>
        <w:pBdr>
          <w:bottom w:val="single" w:sz="6" w:space="1" w:color="auto"/>
        </w:pBdr>
        <w:spacing w:line="240" w:lineRule="auto"/>
        <w:contextualSpacing/>
        <w:rPr>
          <w:b/>
        </w:rPr>
      </w:pPr>
    </w:p>
    <w:p w:rsidR="00F33C0D" w:rsidRDefault="00F33C0D" w:rsidP="00F33C0D">
      <w:pPr>
        <w:spacing w:line="240" w:lineRule="auto"/>
        <w:contextualSpacing/>
        <w:rPr>
          <w:b/>
        </w:rPr>
      </w:pPr>
    </w:p>
    <w:p w:rsidR="00F33C0D" w:rsidRPr="00BA1569" w:rsidRDefault="00F33C0D" w:rsidP="00B34071">
      <w:pPr>
        <w:spacing w:line="240" w:lineRule="auto"/>
        <w:ind w:left="2880" w:hanging="2880"/>
        <w:contextualSpacing/>
      </w:pPr>
    </w:p>
    <w:p w:rsidR="00DF2D90" w:rsidRDefault="00DF2D90" w:rsidP="00DF2D90">
      <w:r>
        <w:rPr>
          <w:b/>
        </w:rPr>
        <w:t xml:space="preserve">Text: </w:t>
      </w:r>
      <w:r w:rsidR="0060456C">
        <w:t>“The Forest Journey”</w:t>
      </w:r>
    </w:p>
    <w:p w:rsidR="00DF2D90" w:rsidRPr="002E2F2E" w:rsidRDefault="00DF2D90" w:rsidP="002E2F2E">
      <w:r>
        <w:rPr>
          <w:b/>
        </w:rPr>
        <w:t xml:space="preserve">Assignment Components: </w:t>
      </w:r>
      <w:r w:rsidR="002E2F2E">
        <w:rPr>
          <w:b/>
        </w:rPr>
        <w:tab/>
      </w:r>
      <w:r w:rsidR="002E2F2E">
        <w:t xml:space="preserve">All responses should be written using complete sentences. </w:t>
      </w:r>
    </w:p>
    <w:p w:rsidR="00F33C0D" w:rsidRPr="0023051C" w:rsidRDefault="001B53AB" w:rsidP="0023051C">
      <w:pPr>
        <w:pStyle w:val="ListParagraph"/>
        <w:numPr>
          <w:ilvl w:val="0"/>
          <w:numId w:val="2"/>
        </w:numPr>
        <w:rPr>
          <w:b/>
        </w:rPr>
      </w:pPr>
      <w:r>
        <w:t>Read the text</w:t>
      </w:r>
    </w:p>
    <w:p w:rsidR="0060456C" w:rsidRPr="0060456C" w:rsidRDefault="0060456C" w:rsidP="00F33C0D">
      <w:pPr>
        <w:pStyle w:val="ListParagraph"/>
        <w:numPr>
          <w:ilvl w:val="0"/>
          <w:numId w:val="2"/>
        </w:numPr>
        <w:rPr>
          <w:b/>
        </w:rPr>
      </w:pPr>
      <w:r>
        <w:t>1. What is Gilgamesh’ destiny?</w:t>
      </w:r>
    </w:p>
    <w:p w:rsidR="0060456C" w:rsidRPr="0060456C" w:rsidRDefault="0060456C" w:rsidP="00F33C0D">
      <w:pPr>
        <w:pStyle w:val="ListParagraph"/>
        <w:numPr>
          <w:ilvl w:val="0"/>
          <w:numId w:val="2"/>
        </w:numPr>
        <w:rPr>
          <w:b/>
        </w:rPr>
      </w:pPr>
      <w:r>
        <w:t>2. Why does he feel he must make the forest journey?</w:t>
      </w:r>
    </w:p>
    <w:p w:rsidR="0060456C" w:rsidRPr="0060456C" w:rsidRDefault="0060456C" w:rsidP="00F33C0D">
      <w:pPr>
        <w:pStyle w:val="ListParagraph"/>
        <w:numPr>
          <w:ilvl w:val="0"/>
          <w:numId w:val="2"/>
        </w:numPr>
        <w:rPr>
          <w:b/>
        </w:rPr>
      </w:pPr>
      <w:r>
        <w:t xml:space="preserve">3. What are </w:t>
      </w:r>
      <w:proofErr w:type="spellStart"/>
      <w:r>
        <w:t>Humbaba’s</w:t>
      </w:r>
      <w:proofErr w:type="spellEnd"/>
      <w:r>
        <w:t xml:space="preserve"> characteristics?</w:t>
      </w:r>
    </w:p>
    <w:p w:rsidR="0060456C" w:rsidRPr="0023051C" w:rsidRDefault="0060456C" w:rsidP="0060456C">
      <w:pPr>
        <w:pStyle w:val="ListParagraph"/>
        <w:numPr>
          <w:ilvl w:val="0"/>
          <w:numId w:val="2"/>
        </w:numPr>
        <w:rPr>
          <w:b/>
        </w:rPr>
      </w:pPr>
      <w:r>
        <w:t xml:space="preserve">4. When Gilgamesh and Enkidu debate whether or not to fight </w:t>
      </w:r>
      <w:proofErr w:type="spellStart"/>
      <w:r>
        <w:t>Humbaba</w:t>
      </w:r>
      <w:proofErr w:type="spellEnd"/>
      <w:r>
        <w:t>, what is Gilgamesh’s attitude towards death?</w:t>
      </w:r>
    </w:p>
    <w:p w:rsidR="0023051C" w:rsidRPr="0060456C" w:rsidRDefault="0023051C" w:rsidP="0060456C">
      <w:pPr>
        <w:pStyle w:val="ListParagraph"/>
        <w:numPr>
          <w:ilvl w:val="0"/>
          <w:numId w:val="2"/>
        </w:numPr>
        <w:rPr>
          <w:b/>
        </w:rPr>
      </w:pPr>
      <w:r>
        <w:t>5. Detail the outcome of the fight.</w:t>
      </w:r>
    </w:p>
    <w:p w:rsidR="00F33C0D" w:rsidRPr="00F33C0D" w:rsidRDefault="00F33C0D" w:rsidP="00F33C0D">
      <w:pPr>
        <w:rPr>
          <w:b/>
        </w:rPr>
      </w:pPr>
    </w:p>
    <w:p w:rsidR="001B53AB" w:rsidRDefault="001B53AB" w:rsidP="001B53AB">
      <w:r w:rsidRPr="001B53AB">
        <w:rPr>
          <w:b/>
        </w:rPr>
        <w:t xml:space="preserve">Text: </w:t>
      </w:r>
      <w:r>
        <w:t>“</w:t>
      </w:r>
      <w:r w:rsidR="00F10650">
        <w:t>Ishtar and Gilgamesh, and the Death of Enkidu</w:t>
      </w:r>
      <w:r>
        <w:t>”</w:t>
      </w:r>
    </w:p>
    <w:p w:rsidR="001B53AB" w:rsidRDefault="001B53AB" w:rsidP="00B34071">
      <w:r w:rsidRPr="001B53AB">
        <w:rPr>
          <w:b/>
        </w:rPr>
        <w:t xml:space="preserve">Assignment Components: </w:t>
      </w:r>
      <w:r w:rsidRPr="001B53AB">
        <w:rPr>
          <w:b/>
        </w:rPr>
        <w:tab/>
      </w:r>
      <w:r>
        <w:t>All responses should be written using complete sentences.</w:t>
      </w:r>
    </w:p>
    <w:p w:rsidR="00B34071" w:rsidRDefault="00B34071" w:rsidP="0023051C">
      <w:pPr>
        <w:pStyle w:val="ListParagraph"/>
        <w:numPr>
          <w:ilvl w:val="0"/>
          <w:numId w:val="5"/>
        </w:numPr>
      </w:pPr>
      <w:r>
        <w:t>Read the text</w:t>
      </w:r>
    </w:p>
    <w:p w:rsidR="00DD5EB9" w:rsidRDefault="00DD5EB9" w:rsidP="0023051C">
      <w:pPr>
        <w:pStyle w:val="ListParagraph"/>
        <w:numPr>
          <w:ilvl w:val="0"/>
          <w:numId w:val="5"/>
        </w:numPr>
      </w:pPr>
      <w:r>
        <w:t>1. Write a 4 sentence summary of the text.</w:t>
      </w:r>
    </w:p>
    <w:p w:rsidR="00DD5EB9" w:rsidRDefault="00DD5EB9" w:rsidP="00DD5EB9">
      <w:pPr>
        <w:pStyle w:val="ListParagraph"/>
        <w:numPr>
          <w:ilvl w:val="0"/>
          <w:numId w:val="5"/>
        </w:numPr>
      </w:pPr>
      <w:r>
        <w:t>2. Explain the purpose of the lament over Enkidu.</w:t>
      </w:r>
    </w:p>
    <w:p w:rsidR="00DD5EB9" w:rsidRDefault="00DD5EB9" w:rsidP="00DD5EB9">
      <w:pPr>
        <w:pStyle w:val="ListParagraph"/>
        <w:numPr>
          <w:ilvl w:val="0"/>
          <w:numId w:val="5"/>
        </w:numPr>
      </w:pPr>
      <w:r>
        <w:t>3. How does Gilgamesh meet stage two of the three stages of loss? (see your PPT notes).</w:t>
      </w:r>
    </w:p>
    <w:p w:rsidR="00BA34E9" w:rsidRDefault="00BA34E9" w:rsidP="00BA34E9"/>
    <w:p w:rsidR="00BA34E9" w:rsidRDefault="00BA34E9" w:rsidP="00BA34E9">
      <w:r w:rsidRPr="001B53AB">
        <w:rPr>
          <w:b/>
        </w:rPr>
        <w:t xml:space="preserve">Text: </w:t>
      </w:r>
      <w:r>
        <w:t>“The Story of the Flood”</w:t>
      </w:r>
    </w:p>
    <w:p w:rsidR="00BA34E9" w:rsidRDefault="00BA34E9" w:rsidP="00BA34E9">
      <w:r w:rsidRPr="001B53AB">
        <w:rPr>
          <w:b/>
        </w:rPr>
        <w:t xml:space="preserve">Assignment Components: </w:t>
      </w:r>
      <w:r w:rsidRPr="001B53AB">
        <w:rPr>
          <w:b/>
        </w:rPr>
        <w:tab/>
      </w:r>
      <w:r>
        <w:t>All responses should be written using complete sentences.</w:t>
      </w:r>
    </w:p>
    <w:p w:rsidR="00BA34E9" w:rsidRDefault="00BA34E9" w:rsidP="00BA34E9">
      <w:pPr>
        <w:pStyle w:val="ListParagraph"/>
        <w:numPr>
          <w:ilvl w:val="0"/>
          <w:numId w:val="5"/>
        </w:numPr>
      </w:pPr>
      <w:r>
        <w:t>Read the text</w:t>
      </w:r>
    </w:p>
    <w:p w:rsidR="00BA34E9" w:rsidRDefault="00BA34E9" w:rsidP="00BA34E9">
      <w:pPr>
        <w:pStyle w:val="ListParagraph"/>
        <w:numPr>
          <w:ilvl w:val="0"/>
          <w:numId w:val="5"/>
        </w:numPr>
      </w:pPr>
      <w:r>
        <w:t xml:space="preserve">1. </w:t>
      </w:r>
      <w:r w:rsidR="002F7A34">
        <w:t>Why do the gods decide to exterminate mankind?</w:t>
      </w:r>
    </w:p>
    <w:p w:rsidR="002F7A34" w:rsidRDefault="002F7A34" w:rsidP="00BA34E9">
      <w:pPr>
        <w:pStyle w:val="ListParagraph"/>
        <w:numPr>
          <w:ilvl w:val="0"/>
          <w:numId w:val="5"/>
        </w:numPr>
      </w:pPr>
      <w:r>
        <w:t xml:space="preserve">2. Who is </w:t>
      </w:r>
      <w:proofErr w:type="spellStart"/>
      <w:r>
        <w:t>Utnapishtim</w:t>
      </w:r>
      <w:proofErr w:type="spellEnd"/>
      <w:r>
        <w:t>?</w:t>
      </w:r>
    </w:p>
    <w:p w:rsidR="002B7613" w:rsidRPr="002F7A34" w:rsidRDefault="002F7A34" w:rsidP="00DF2D90">
      <w:pPr>
        <w:pStyle w:val="ListParagraph"/>
        <w:numPr>
          <w:ilvl w:val="0"/>
          <w:numId w:val="5"/>
        </w:numPr>
      </w:pPr>
      <w:r>
        <w:t>3. What do he and his wife have that no other mortals can claim? Is this a blessing or a curse?</w:t>
      </w:r>
    </w:p>
    <w:sectPr w:rsidR="002B7613" w:rsidRPr="002F7A34" w:rsidSect="00F3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3D3"/>
    <w:multiLevelType w:val="hybridMultilevel"/>
    <w:tmpl w:val="8FC4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987"/>
    <w:multiLevelType w:val="hybridMultilevel"/>
    <w:tmpl w:val="9F7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2BF7"/>
    <w:multiLevelType w:val="hybridMultilevel"/>
    <w:tmpl w:val="15B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1B53AB"/>
    <w:rsid w:val="0023051C"/>
    <w:rsid w:val="00286964"/>
    <w:rsid w:val="002B7613"/>
    <w:rsid w:val="002E2F2E"/>
    <w:rsid w:val="002F7A34"/>
    <w:rsid w:val="0060456C"/>
    <w:rsid w:val="00772444"/>
    <w:rsid w:val="007E579E"/>
    <w:rsid w:val="007E5BCF"/>
    <w:rsid w:val="00853073"/>
    <w:rsid w:val="008B4015"/>
    <w:rsid w:val="00A54555"/>
    <w:rsid w:val="00AF3095"/>
    <w:rsid w:val="00B34071"/>
    <w:rsid w:val="00B80F64"/>
    <w:rsid w:val="00BA1569"/>
    <w:rsid w:val="00BA34E9"/>
    <w:rsid w:val="00C32BF4"/>
    <w:rsid w:val="00DD5EB9"/>
    <w:rsid w:val="00DF2D90"/>
    <w:rsid w:val="00ED397A"/>
    <w:rsid w:val="00F10650"/>
    <w:rsid w:val="00F33C0D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senglis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10</cp:revision>
  <dcterms:created xsi:type="dcterms:W3CDTF">2016-10-08T16:31:00Z</dcterms:created>
  <dcterms:modified xsi:type="dcterms:W3CDTF">2016-10-08T16:59:00Z</dcterms:modified>
</cp:coreProperties>
</file>