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E5" w:rsidRDefault="00035EE5">
      <w:pPr>
        <w:rPr>
          <w:sz w:val="36"/>
          <w:szCs w:val="36"/>
        </w:rPr>
      </w:pPr>
      <w:r w:rsidRPr="00035EE5">
        <w:rPr>
          <w:sz w:val="36"/>
          <w:szCs w:val="36"/>
          <w:highlight w:val="yellow"/>
        </w:rPr>
        <w:t>Period 1</w:t>
      </w:r>
    </w:p>
    <w:p w:rsidR="009333BF" w:rsidRDefault="009333BF">
      <w:pPr>
        <w:rPr>
          <w:sz w:val="36"/>
          <w:szCs w:val="36"/>
        </w:rPr>
      </w:pPr>
      <w:r>
        <w:rPr>
          <w:sz w:val="36"/>
          <w:szCs w:val="36"/>
        </w:rPr>
        <w:t xml:space="preserve">pp. </w:t>
      </w:r>
      <w:proofErr w:type="gramStart"/>
      <w:r>
        <w:rPr>
          <w:sz w:val="36"/>
          <w:szCs w:val="36"/>
        </w:rPr>
        <w:t>4  hyperbole</w:t>
      </w:r>
      <w:proofErr w:type="gramEnd"/>
    </w:p>
    <w:p w:rsidR="009333BF" w:rsidRDefault="009333BF">
      <w:pPr>
        <w:rPr>
          <w:sz w:val="36"/>
          <w:szCs w:val="36"/>
        </w:rPr>
      </w:pPr>
      <w:r>
        <w:rPr>
          <w:sz w:val="36"/>
          <w:szCs w:val="36"/>
        </w:rPr>
        <w:t>reflecting on location and image within his youth</w:t>
      </w:r>
    </w:p>
    <w:p w:rsidR="009333BF" w:rsidRDefault="009333BF">
      <w:pPr>
        <w:rPr>
          <w:sz w:val="36"/>
          <w:szCs w:val="36"/>
        </w:rPr>
      </w:pPr>
      <w:r>
        <w:rPr>
          <w:sz w:val="36"/>
          <w:szCs w:val="36"/>
        </w:rPr>
        <w:t>pp. 5   reminiscent of transformation in a comparative form</w:t>
      </w:r>
    </w:p>
    <w:p w:rsidR="009333BF" w:rsidRDefault="009333BF">
      <w:pPr>
        <w:rPr>
          <w:sz w:val="36"/>
          <w:szCs w:val="36"/>
        </w:rPr>
      </w:pPr>
      <w:r>
        <w:rPr>
          <w:sz w:val="36"/>
          <w:szCs w:val="36"/>
        </w:rPr>
        <w:t>realizes observation isn’t always keen</w:t>
      </w:r>
    </w:p>
    <w:p w:rsidR="009333BF" w:rsidRDefault="009333BF">
      <w:pPr>
        <w:rPr>
          <w:sz w:val="36"/>
          <w:szCs w:val="36"/>
        </w:rPr>
      </w:pPr>
      <w:r>
        <w:rPr>
          <w:sz w:val="36"/>
          <w:szCs w:val="36"/>
        </w:rPr>
        <w:t xml:space="preserve">pp.6    vexed by a time in youth, using metaphors to characterize existence </w:t>
      </w:r>
    </w:p>
    <w:p w:rsidR="009333BF" w:rsidRDefault="009333BF">
      <w:pPr>
        <w:rPr>
          <w:sz w:val="36"/>
          <w:szCs w:val="36"/>
        </w:rPr>
      </w:pPr>
      <w:r>
        <w:rPr>
          <w:sz w:val="36"/>
          <w:szCs w:val="36"/>
        </w:rPr>
        <w:t>pp. 7   focuses on social norms through exclusion</w:t>
      </w:r>
    </w:p>
    <w:p w:rsidR="009333BF" w:rsidRDefault="00F619C5">
      <w:pPr>
        <w:rPr>
          <w:sz w:val="36"/>
          <w:szCs w:val="36"/>
        </w:rPr>
      </w:pPr>
      <w:r>
        <w:rPr>
          <w:sz w:val="36"/>
          <w:szCs w:val="36"/>
        </w:rPr>
        <w:t xml:space="preserve">pp. 8   juxtaposes emotional sentiments while illustrating a rough reality of wartime </w:t>
      </w:r>
    </w:p>
    <w:p w:rsidR="00F619C5" w:rsidRDefault="00F619C5">
      <w:pPr>
        <w:rPr>
          <w:sz w:val="36"/>
          <w:szCs w:val="36"/>
        </w:rPr>
      </w:pPr>
      <w:r>
        <w:rPr>
          <w:sz w:val="36"/>
          <w:szCs w:val="36"/>
        </w:rPr>
        <w:t>pp. 9    illustrates rebellious tendencies while commenting on his attitude towards the social/political environment</w:t>
      </w:r>
    </w:p>
    <w:p w:rsidR="00F619C5" w:rsidRDefault="00F619C5">
      <w:pPr>
        <w:rPr>
          <w:sz w:val="36"/>
          <w:szCs w:val="36"/>
        </w:rPr>
      </w:pPr>
      <w:r>
        <w:rPr>
          <w:sz w:val="36"/>
          <w:szCs w:val="36"/>
        </w:rPr>
        <w:t xml:space="preserve">pp. </w:t>
      </w:r>
      <w:proofErr w:type="gramStart"/>
      <w:r>
        <w:rPr>
          <w:sz w:val="36"/>
          <w:szCs w:val="36"/>
        </w:rPr>
        <w:t>10  reflecting</w:t>
      </w:r>
      <w:proofErr w:type="gramEnd"/>
      <w:r>
        <w:rPr>
          <w:sz w:val="36"/>
          <w:szCs w:val="36"/>
        </w:rPr>
        <w:t xml:space="preserve"> on the reality of emotional instability and the symbolic lacking of physical items</w:t>
      </w:r>
    </w:p>
    <w:p w:rsidR="00F619C5" w:rsidRDefault="00F619C5">
      <w:pPr>
        <w:rPr>
          <w:sz w:val="36"/>
          <w:szCs w:val="36"/>
        </w:rPr>
      </w:pPr>
      <w:r>
        <w:rPr>
          <w:sz w:val="36"/>
          <w:szCs w:val="36"/>
        </w:rPr>
        <w:t xml:space="preserve">pp. 11    </w:t>
      </w:r>
      <w:r w:rsidR="00CB06AA">
        <w:rPr>
          <w:sz w:val="36"/>
          <w:szCs w:val="36"/>
        </w:rPr>
        <w:t>reflects on the past in an ironic state through juxtaposition of time, place, and experience</w:t>
      </w:r>
    </w:p>
    <w:p w:rsidR="00CB06AA" w:rsidRDefault="00CB06AA">
      <w:pPr>
        <w:rPr>
          <w:sz w:val="36"/>
          <w:szCs w:val="36"/>
        </w:rPr>
      </w:pPr>
      <w:r>
        <w:rPr>
          <w:sz w:val="36"/>
          <w:szCs w:val="36"/>
        </w:rPr>
        <w:t>pp. 12</w:t>
      </w:r>
      <w:r w:rsidR="00AE69B4">
        <w:rPr>
          <w:sz w:val="36"/>
          <w:szCs w:val="36"/>
        </w:rPr>
        <w:t xml:space="preserve">    reflects on past and prefaces familial expectations </w:t>
      </w:r>
    </w:p>
    <w:p w:rsidR="00AE69B4" w:rsidRDefault="00AE69B4">
      <w:pPr>
        <w:rPr>
          <w:sz w:val="36"/>
          <w:szCs w:val="36"/>
        </w:rPr>
      </w:pPr>
      <w:r>
        <w:rPr>
          <w:sz w:val="36"/>
          <w:szCs w:val="36"/>
        </w:rPr>
        <w:t>pp. 13    deepens the significance of the flashback by immersing himself into the subject which was prompted by family experience</w:t>
      </w:r>
    </w:p>
    <w:p w:rsidR="00AE69B4" w:rsidRDefault="00AE69B4">
      <w:pPr>
        <w:rPr>
          <w:sz w:val="36"/>
          <w:szCs w:val="36"/>
        </w:rPr>
      </w:pPr>
      <w:r>
        <w:rPr>
          <w:sz w:val="36"/>
          <w:szCs w:val="36"/>
        </w:rPr>
        <w:t xml:space="preserve">pp. 14    reflects on relationships of past and present </w:t>
      </w:r>
    </w:p>
    <w:p w:rsidR="00AE69B4" w:rsidRDefault="00AE69B4">
      <w:pPr>
        <w:rPr>
          <w:sz w:val="36"/>
          <w:szCs w:val="36"/>
        </w:rPr>
      </w:pPr>
      <w:r>
        <w:rPr>
          <w:sz w:val="36"/>
          <w:szCs w:val="36"/>
        </w:rPr>
        <w:t xml:space="preserve">pp. 15    enhances the realization of the subject (first time experience) through traumatic imagery </w:t>
      </w:r>
    </w:p>
    <w:p w:rsidR="00EC02E9" w:rsidRDefault="00EC02E9">
      <w:pPr>
        <w:rPr>
          <w:sz w:val="36"/>
          <w:szCs w:val="36"/>
        </w:rPr>
      </w:pPr>
      <w:r>
        <w:rPr>
          <w:sz w:val="36"/>
          <w:szCs w:val="36"/>
        </w:rPr>
        <w:t>pp. 16    reflects and illustrates his various positions in life and notes his changing attitude towards this</w:t>
      </w:r>
    </w:p>
    <w:p w:rsidR="00EC02E9" w:rsidRDefault="00EC02E9">
      <w:pPr>
        <w:rPr>
          <w:sz w:val="36"/>
          <w:szCs w:val="36"/>
        </w:rPr>
      </w:pPr>
      <w:r>
        <w:rPr>
          <w:sz w:val="36"/>
          <w:szCs w:val="36"/>
        </w:rPr>
        <w:lastRenderedPageBreak/>
        <w:t>pp. 17    employs litotes to prove the contrasting realities and juxtaposes these states</w:t>
      </w:r>
    </w:p>
    <w:p w:rsidR="00EC02E9" w:rsidRDefault="00EC02E9">
      <w:pPr>
        <w:rPr>
          <w:sz w:val="36"/>
          <w:szCs w:val="36"/>
        </w:rPr>
      </w:pPr>
      <w:r>
        <w:rPr>
          <w:sz w:val="36"/>
          <w:szCs w:val="36"/>
        </w:rPr>
        <w:t>pp. 18   employs pathos to appeal to audience with reality of life change</w:t>
      </w:r>
    </w:p>
    <w:p w:rsidR="00EC02E9" w:rsidRDefault="00EC02E9">
      <w:pPr>
        <w:rPr>
          <w:sz w:val="36"/>
          <w:szCs w:val="36"/>
        </w:rPr>
      </w:pPr>
      <w:r>
        <w:rPr>
          <w:sz w:val="36"/>
          <w:szCs w:val="36"/>
        </w:rPr>
        <w:t>juxtaposes realizations as he reflects</w:t>
      </w:r>
    </w:p>
    <w:p w:rsidR="00EC02E9" w:rsidRDefault="00EC02E9">
      <w:pPr>
        <w:rPr>
          <w:sz w:val="36"/>
          <w:szCs w:val="36"/>
        </w:rPr>
      </w:pPr>
      <w:r>
        <w:rPr>
          <w:sz w:val="36"/>
          <w:szCs w:val="36"/>
        </w:rPr>
        <w:t>pp. 19   expresses feelings about life by juxtaposing identities of past and present</w:t>
      </w:r>
    </w:p>
    <w:p w:rsidR="00EC02E9" w:rsidRDefault="00EC02E9">
      <w:pPr>
        <w:rPr>
          <w:sz w:val="36"/>
          <w:szCs w:val="36"/>
        </w:rPr>
      </w:pPr>
      <w:r>
        <w:rPr>
          <w:sz w:val="36"/>
          <w:szCs w:val="36"/>
        </w:rPr>
        <w:t>uses synecdoche to illustrate the extreme cases</w:t>
      </w:r>
    </w:p>
    <w:p w:rsidR="00035EE5" w:rsidRDefault="00035EE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333BF" w:rsidRDefault="00035EE5">
      <w:pPr>
        <w:rPr>
          <w:sz w:val="36"/>
          <w:szCs w:val="36"/>
        </w:rPr>
      </w:pPr>
      <w:r w:rsidRPr="00035EE5">
        <w:rPr>
          <w:sz w:val="36"/>
          <w:szCs w:val="36"/>
          <w:highlight w:val="yellow"/>
        </w:rPr>
        <w:lastRenderedPageBreak/>
        <w:t>Period 2</w:t>
      </w:r>
    </w:p>
    <w:p w:rsidR="00CE3928" w:rsidRDefault="006C2D39">
      <w:pPr>
        <w:rPr>
          <w:sz w:val="36"/>
          <w:szCs w:val="36"/>
        </w:rPr>
      </w:pPr>
      <w:r>
        <w:rPr>
          <w:sz w:val="36"/>
          <w:szCs w:val="36"/>
        </w:rPr>
        <w:t>pp. 4    illustrates the subject through the use of supporting details and memory</w:t>
      </w:r>
    </w:p>
    <w:p w:rsidR="006C2D39" w:rsidRDefault="006C2D39">
      <w:pPr>
        <w:rPr>
          <w:sz w:val="36"/>
          <w:szCs w:val="36"/>
        </w:rPr>
      </w:pPr>
      <w:r>
        <w:rPr>
          <w:sz w:val="36"/>
          <w:szCs w:val="36"/>
        </w:rPr>
        <w:t>pp. 5    utilizes the sense of time to contrast changes in life</w:t>
      </w:r>
    </w:p>
    <w:p w:rsidR="006C2D39" w:rsidRDefault="006C2D39">
      <w:pPr>
        <w:rPr>
          <w:sz w:val="36"/>
          <w:szCs w:val="36"/>
        </w:rPr>
      </w:pPr>
      <w:r>
        <w:rPr>
          <w:sz w:val="36"/>
          <w:szCs w:val="36"/>
        </w:rPr>
        <w:t>pp. 6    presents metaphors to provide identities past</w:t>
      </w:r>
    </w:p>
    <w:p w:rsidR="006C2D39" w:rsidRDefault="006C2D39">
      <w:pPr>
        <w:rPr>
          <w:sz w:val="36"/>
          <w:szCs w:val="36"/>
        </w:rPr>
      </w:pPr>
      <w:r>
        <w:rPr>
          <w:sz w:val="36"/>
          <w:szCs w:val="36"/>
        </w:rPr>
        <w:t>pp. 7    revisits the idea of past familial traits via flashback</w:t>
      </w:r>
    </w:p>
    <w:p w:rsidR="006C2D39" w:rsidRDefault="006C2D39">
      <w:pPr>
        <w:rPr>
          <w:sz w:val="36"/>
          <w:szCs w:val="36"/>
        </w:rPr>
      </w:pPr>
      <w:r>
        <w:rPr>
          <w:sz w:val="36"/>
          <w:szCs w:val="36"/>
        </w:rPr>
        <w:t>pp. 8    conveys an uneasy feeling toward the subject and its detailed contents</w:t>
      </w:r>
    </w:p>
    <w:p w:rsidR="006C2D39" w:rsidRDefault="006C2D39" w:rsidP="006C2D39">
      <w:pPr>
        <w:rPr>
          <w:sz w:val="36"/>
          <w:szCs w:val="36"/>
        </w:rPr>
      </w:pPr>
      <w:r>
        <w:rPr>
          <w:sz w:val="36"/>
          <w:szCs w:val="36"/>
        </w:rPr>
        <w:t>pp. 9    illustrates rebellious tendencies while commenting on his attitude towards the social/political environment</w:t>
      </w:r>
    </w:p>
    <w:p w:rsidR="006C2D39" w:rsidRDefault="006C2D39" w:rsidP="006C2D39">
      <w:pPr>
        <w:rPr>
          <w:sz w:val="36"/>
          <w:szCs w:val="36"/>
        </w:rPr>
      </w:pPr>
      <w:r>
        <w:rPr>
          <w:sz w:val="36"/>
          <w:szCs w:val="36"/>
        </w:rPr>
        <w:t>pp. 10   recognizes the feeling of empty pockets and juxtaposes that with the “empty” contents provided later</w:t>
      </w:r>
    </w:p>
    <w:p w:rsidR="00AA780A" w:rsidRDefault="00AA780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6C2D39" w:rsidRDefault="00AA780A">
      <w:pPr>
        <w:rPr>
          <w:sz w:val="36"/>
          <w:szCs w:val="36"/>
        </w:rPr>
      </w:pPr>
      <w:r w:rsidRPr="00AA780A">
        <w:rPr>
          <w:sz w:val="36"/>
          <w:szCs w:val="36"/>
          <w:highlight w:val="yellow"/>
        </w:rPr>
        <w:lastRenderedPageBreak/>
        <w:t>period 3</w:t>
      </w:r>
    </w:p>
    <w:p w:rsidR="00AA780A" w:rsidRDefault="00AA780A">
      <w:pPr>
        <w:rPr>
          <w:sz w:val="36"/>
          <w:szCs w:val="36"/>
        </w:rPr>
      </w:pPr>
      <w:r>
        <w:rPr>
          <w:sz w:val="36"/>
          <w:szCs w:val="36"/>
        </w:rPr>
        <w:t xml:space="preserve">pp. </w:t>
      </w:r>
      <w:proofErr w:type="gramStart"/>
      <w:r>
        <w:rPr>
          <w:sz w:val="36"/>
          <w:szCs w:val="36"/>
        </w:rPr>
        <w:t>4  author</w:t>
      </w:r>
      <w:proofErr w:type="gramEnd"/>
      <w:r>
        <w:rPr>
          <w:sz w:val="36"/>
          <w:szCs w:val="36"/>
        </w:rPr>
        <w:t xml:space="preserve"> reminisces on the subject and has more vivid memory as proximity becomes closer</w:t>
      </w:r>
    </w:p>
    <w:p w:rsidR="00AA780A" w:rsidRDefault="00AA780A">
      <w:pPr>
        <w:rPr>
          <w:sz w:val="36"/>
          <w:szCs w:val="36"/>
        </w:rPr>
      </w:pPr>
      <w:r>
        <w:rPr>
          <w:sz w:val="36"/>
          <w:szCs w:val="36"/>
        </w:rPr>
        <w:t>pp. 5   realizes states of change and identifies the catalyst for change</w:t>
      </w:r>
    </w:p>
    <w:p w:rsidR="00AA780A" w:rsidRDefault="00AA780A">
      <w:pPr>
        <w:rPr>
          <w:sz w:val="36"/>
          <w:szCs w:val="36"/>
        </w:rPr>
      </w:pPr>
      <w:r>
        <w:rPr>
          <w:sz w:val="36"/>
          <w:szCs w:val="36"/>
        </w:rPr>
        <w:t>pp. 6   makes reference to identity through use of metaphor and cites the assumptions of identity still</w:t>
      </w:r>
    </w:p>
    <w:p w:rsidR="00AA780A" w:rsidRDefault="00AA780A">
      <w:pPr>
        <w:rPr>
          <w:sz w:val="36"/>
          <w:szCs w:val="36"/>
        </w:rPr>
      </w:pPr>
      <w:r>
        <w:rPr>
          <w:sz w:val="36"/>
          <w:szCs w:val="36"/>
        </w:rPr>
        <w:t>pp. 7   notes others ability to rationalize through observation while contrasting personal reactions</w:t>
      </w:r>
    </w:p>
    <w:p w:rsidR="00AA780A" w:rsidRDefault="00AA780A">
      <w:pPr>
        <w:rPr>
          <w:sz w:val="36"/>
          <w:szCs w:val="36"/>
        </w:rPr>
      </w:pPr>
      <w:r>
        <w:rPr>
          <w:sz w:val="36"/>
          <w:szCs w:val="36"/>
        </w:rPr>
        <w:t xml:space="preserve">pp. 8   </w:t>
      </w:r>
      <w:r w:rsidR="00730092">
        <w:rPr>
          <w:sz w:val="36"/>
          <w:szCs w:val="36"/>
        </w:rPr>
        <w:t>juxtaposes emotional sentiments while illustrating a rough reality of wartime</w:t>
      </w:r>
    </w:p>
    <w:p w:rsidR="00730092" w:rsidRDefault="00730092">
      <w:pPr>
        <w:rPr>
          <w:sz w:val="36"/>
          <w:szCs w:val="36"/>
        </w:rPr>
      </w:pPr>
      <w:r>
        <w:rPr>
          <w:sz w:val="36"/>
          <w:szCs w:val="36"/>
        </w:rPr>
        <w:t xml:space="preserve">pp. 9   </w:t>
      </w:r>
      <w:r w:rsidR="00423A98">
        <w:rPr>
          <w:sz w:val="36"/>
          <w:szCs w:val="36"/>
        </w:rPr>
        <w:t>conveys an attitude of rebellion and disdain for policy as it translates to a visible medium</w:t>
      </w:r>
    </w:p>
    <w:p w:rsidR="00423A98" w:rsidRDefault="000B41D3">
      <w:pPr>
        <w:rPr>
          <w:sz w:val="36"/>
          <w:szCs w:val="36"/>
        </w:rPr>
      </w:pPr>
      <w:r>
        <w:rPr>
          <w:sz w:val="36"/>
          <w:szCs w:val="36"/>
        </w:rPr>
        <w:t xml:space="preserve">pp. </w:t>
      </w:r>
      <w:proofErr w:type="gramStart"/>
      <w:r>
        <w:rPr>
          <w:sz w:val="36"/>
          <w:szCs w:val="36"/>
        </w:rPr>
        <w:t>10  mentions</w:t>
      </w:r>
      <w:proofErr w:type="gramEnd"/>
      <w:r>
        <w:rPr>
          <w:sz w:val="36"/>
          <w:szCs w:val="36"/>
        </w:rPr>
        <w:t xml:space="preserve"> unnecessary nature of material goods and they are contrasted to the symbolic emptiness of that time</w:t>
      </w:r>
    </w:p>
    <w:p w:rsidR="000B41D3" w:rsidRDefault="000B41D3">
      <w:pPr>
        <w:rPr>
          <w:sz w:val="36"/>
          <w:szCs w:val="36"/>
        </w:rPr>
      </w:pPr>
      <w:r>
        <w:rPr>
          <w:sz w:val="36"/>
          <w:szCs w:val="36"/>
        </w:rPr>
        <w:t>pp. 11   happy and naïve tone is presented in flashback prior to earthshattering experience</w:t>
      </w:r>
    </w:p>
    <w:p w:rsidR="006B3E25" w:rsidRDefault="000B41D3">
      <w:pPr>
        <w:rPr>
          <w:sz w:val="36"/>
          <w:szCs w:val="36"/>
        </w:rPr>
      </w:pPr>
      <w:r>
        <w:rPr>
          <w:sz w:val="36"/>
          <w:szCs w:val="36"/>
        </w:rPr>
        <w:t xml:space="preserve">pp. 12   </w:t>
      </w:r>
      <w:r w:rsidR="006B3E25">
        <w:rPr>
          <w:sz w:val="36"/>
          <w:szCs w:val="36"/>
        </w:rPr>
        <w:t>introduces the main idea and juxtaposes experience with a counterpart’s lack thereof</w:t>
      </w:r>
    </w:p>
    <w:p w:rsidR="000B41D3" w:rsidRDefault="006B3E25">
      <w:pPr>
        <w:rPr>
          <w:sz w:val="36"/>
          <w:szCs w:val="36"/>
        </w:rPr>
      </w:pPr>
      <w:r>
        <w:rPr>
          <w:sz w:val="36"/>
          <w:szCs w:val="36"/>
        </w:rPr>
        <w:t xml:space="preserve">pp. 13   explains familial dreams were put aside by unfortunate circumstance </w:t>
      </w:r>
    </w:p>
    <w:p w:rsidR="006B3E25" w:rsidRPr="009333BF" w:rsidRDefault="006B3E25">
      <w:pPr>
        <w:rPr>
          <w:sz w:val="36"/>
          <w:szCs w:val="36"/>
        </w:rPr>
      </w:pPr>
      <w:r>
        <w:rPr>
          <w:sz w:val="36"/>
          <w:szCs w:val="36"/>
        </w:rPr>
        <w:t xml:space="preserve">pp. 14   </w:t>
      </w:r>
      <w:bookmarkStart w:id="0" w:name="_GoBack"/>
      <w:bookmarkEnd w:id="0"/>
    </w:p>
    <w:sectPr w:rsidR="006B3E25" w:rsidRPr="009333BF" w:rsidSect="00933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BF"/>
    <w:rsid w:val="00035EE5"/>
    <w:rsid w:val="000B41D3"/>
    <w:rsid w:val="00423A98"/>
    <w:rsid w:val="006B3E25"/>
    <w:rsid w:val="006C2D39"/>
    <w:rsid w:val="006D5AA4"/>
    <w:rsid w:val="00730092"/>
    <w:rsid w:val="007C40A3"/>
    <w:rsid w:val="009333BF"/>
    <w:rsid w:val="00AA780A"/>
    <w:rsid w:val="00AE69B4"/>
    <w:rsid w:val="00CB06AA"/>
    <w:rsid w:val="00CE3928"/>
    <w:rsid w:val="00EC02E9"/>
    <w:rsid w:val="00F6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D629"/>
  <w15:chartTrackingRefBased/>
  <w15:docId w15:val="{247971D8-ABBE-40A0-9BCA-CD839B51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Soss, Rachael</dc:creator>
  <cp:keywords/>
  <dc:description/>
  <cp:lastModifiedBy>Soss, Rachael</cp:lastModifiedBy>
  <cp:revision>16</cp:revision>
  <dcterms:created xsi:type="dcterms:W3CDTF">2016-09-01T11:38:00Z</dcterms:created>
  <dcterms:modified xsi:type="dcterms:W3CDTF">2016-09-01T13:48:00Z</dcterms:modified>
</cp:coreProperties>
</file>